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5E5408" w:rsidRDefault="002A1483" w:rsidP="005E5408">
      <w:pPr>
        <w:jc w:val="center"/>
        <w:outlineLvl w:val="0"/>
        <w:rPr>
          <w:b/>
          <w:sz w:val="22"/>
          <w:szCs w:val="22"/>
        </w:rPr>
      </w:pPr>
    </w:p>
    <w:p w:rsidR="002A1483" w:rsidRPr="005E5408" w:rsidRDefault="002A1483" w:rsidP="005E5408">
      <w:pPr>
        <w:jc w:val="center"/>
        <w:outlineLvl w:val="0"/>
        <w:rPr>
          <w:b/>
          <w:sz w:val="22"/>
          <w:szCs w:val="22"/>
        </w:rPr>
      </w:pPr>
    </w:p>
    <w:p w:rsidR="002A1483" w:rsidRPr="005E5408" w:rsidRDefault="002A1483" w:rsidP="005E5408">
      <w:pPr>
        <w:jc w:val="center"/>
        <w:outlineLvl w:val="0"/>
        <w:rPr>
          <w:b/>
          <w:sz w:val="22"/>
          <w:szCs w:val="22"/>
        </w:rPr>
      </w:pPr>
    </w:p>
    <w:p w:rsidR="002A1483" w:rsidRPr="005E5408" w:rsidRDefault="0013052C" w:rsidP="005E5408">
      <w:pPr>
        <w:tabs>
          <w:tab w:val="left" w:pos="870"/>
          <w:tab w:val="center" w:pos="5033"/>
        </w:tabs>
        <w:rPr>
          <w:i/>
          <w:sz w:val="132"/>
          <w:szCs w:val="132"/>
        </w:rPr>
      </w:pPr>
      <w:r w:rsidRPr="005E5408">
        <w:rPr>
          <w:noProof/>
          <w:sz w:val="22"/>
        </w:rPr>
        <w:pict>
          <v:rect id="_x0000_s1026" style="position:absolute;margin-left:-7pt;margin-top:0;width:505.85pt;height:354.8pt;z-index:-251662336" fillcolor="#eaeaea">
            <v:fill opacity="62259f"/>
            <v:textbox style="mso-next-textbox:#_x0000_s1026">
              <w:txbxContent>
                <w:p w:rsidR="005E5408" w:rsidRPr="0091045A" w:rsidRDefault="005E5408"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5E5408" w:rsidRPr="0091045A" w:rsidRDefault="005E5408"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5E5408" w:rsidRDefault="005E5408" w:rsidP="002A1483">
                  <w:pPr>
                    <w:rPr>
                      <w:i/>
                      <w:sz w:val="56"/>
                      <w:szCs w:val="56"/>
                    </w:rPr>
                  </w:pPr>
                  <w:r w:rsidRPr="0091045A">
                    <w:rPr>
                      <w:i/>
                      <w:sz w:val="56"/>
                      <w:szCs w:val="56"/>
                    </w:rPr>
                    <w:t xml:space="preserve">    </w:t>
                  </w:r>
                </w:p>
                <w:p w:rsidR="005E5408" w:rsidRDefault="005E5408" w:rsidP="002A1483">
                  <w:pPr>
                    <w:rPr>
                      <w:rFonts w:ascii="Arial Black" w:hAnsi="Arial Black" w:cs="Arial"/>
                      <w:i/>
                      <w:sz w:val="56"/>
                      <w:szCs w:val="56"/>
                    </w:rPr>
                  </w:pPr>
                </w:p>
                <w:p w:rsidR="005E5408" w:rsidRPr="005E5408" w:rsidRDefault="005E5408" w:rsidP="002A1483">
                  <w:pPr>
                    <w:jc w:val="center"/>
                    <w:rPr>
                      <w:rFonts w:ascii="Arial Black" w:hAnsi="Arial Black" w:cs="Arial"/>
                      <w:i/>
                      <w:sz w:val="56"/>
                      <w:szCs w:val="56"/>
                    </w:rPr>
                  </w:pPr>
                  <w:r w:rsidRPr="005E5408">
                    <w:rPr>
                      <w:rFonts w:ascii="Arial Black" w:hAnsi="Arial Black" w:cs="Arial"/>
                      <w:i/>
                      <w:sz w:val="56"/>
                      <w:szCs w:val="56"/>
                    </w:rPr>
                    <w:t>№15</w:t>
                  </w:r>
                </w:p>
                <w:p w:rsidR="005E5408" w:rsidRDefault="005E5408" w:rsidP="002A1483">
                  <w:pPr>
                    <w:jc w:val="center"/>
                    <w:rPr>
                      <w:rFonts w:ascii="Arial Black" w:hAnsi="Arial Black" w:cs="Arial"/>
                      <w:i/>
                      <w:sz w:val="56"/>
                      <w:szCs w:val="56"/>
                    </w:rPr>
                  </w:pPr>
                  <w:r w:rsidRPr="005E5408">
                    <w:rPr>
                      <w:rFonts w:ascii="Arial Black" w:hAnsi="Arial Black" w:cs="Arial"/>
                      <w:i/>
                      <w:sz w:val="56"/>
                      <w:szCs w:val="56"/>
                    </w:rPr>
                    <w:t>27 декабря</w:t>
                  </w:r>
                  <w:r>
                    <w:rPr>
                      <w:rFonts w:ascii="Arial Black" w:hAnsi="Arial Black" w:cs="Arial"/>
                      <w:i/>
                      <w:sz w:val="56"/>
                      <w:szCs w:val="56"/>
                    </w:rPr>
                    <w:t xml:space="preserve">  2021 г.</w:t>
                  </w:r>
                </w:p>
                <w:p w:rsidR="005E5408" w:rsidRDefault="005E5408" w:rsidP="002A1483">
                  <w:pPr>
                    <w:jc w:val="center"/>
                    <w:rPr>
                      <w:rFonts w:ascii="Arial Black" w:hAnsi="Arial Black" w:cs="Arial"/>
                      <w:i/>
                      <w:sz w:val="56"/>
                      <w:szCs w:val="56"/>
                    </w:rPr>
                  </w:pPr>
                </w:p>
                <w:p w:rsidR="005E5408" w:rsidRDefault="005E5408" w:rsidP="002A1483">
                  <w:pPr>
                    <w:jc w:val="center"/>
                    <w:rPr>
                      <w:rFonts w:ascii="Arial Black" w:hAnsi="Arial Black" w:cs="Arial"/>
                      <w:i/>
                      <w:sz w:val="56"/>
                      <w:szCs w:val="56"/>
                    </w:rPr>
                  </w:pPr>
                </w:p>
                <w:p w:rsidR="005E5408" w:rsidRPr="0091045A" w:rsidRDefault="005E5408" w:rsidP="002A1483">
                  <w:pPr>
                    <w:jc w:val="center"/>
                    <w:rPr>
                      <w:rFonts w:ascii="Arial Black" w:hAnsi="Arial Black" w:cs="Arial"/>
                      <w:i/>
                      <w:sz w:val="56"/>
                      <w:szCs w:val="56"/>
                    </w:rPr>
                  </w:pPr>
                </w:p>
                <w:p w:rsidR="005E5408" w:rsidRPr="00A232DA" w:rsidRDefault="005E5408" w:rsidP="002A1483">
                  <w:pPr>
                    <w:jc w:val="center"/>
                    <w:rPr>
                      <w:rFonts w:ascii="Arial Black" w:hAnsi="Arial Black" w:cs="Arial"/>
                      <w:i/>
                      <w:sz w:val="88"/>
                      <w:szCs w:val="88"/>
                    </w:rPr>
                  </w:pPr>
                </w:p>
              </w:txbxContent>
            </v:textbox>
          </v:rect>
        </w:pict>
      </w:r>
    </w:p>
    <w:p w:rsidR="002A1483" w:rsidRPr="005E5408" w:rsidRDefault="002A1483" w:rsidP="005E5408">
      <w:pPr>
        <w:jc w:val="center"/>
        <w:rPr>
          <w:sz w:val="15"/>
          <w:szCs w:val="15"/>
        </w:rPr>
      </w:pPr>
    </w:p>
    <w:p w:rsidR="002A1483" w:rsidRPr="005E5408" w:rsidRDefault="0013052C" w:rsidP="005E5408">
      <w:pPr>
        <w:jc w:val="center"/>
        <w:rPr>
          <w:sz w:val="40"/>
          <w:szCs w:val="40"/>
        </w:rPr>
      </w:pPr>
      <w:r w:rsidRPr="005E5408">
        <w:rPr>
          <w:noProof/>
          <w:sz w:val="22"/>
        </w:rPr>
        <w:pict>
          <v:rect id="_x0000_s1027" style="position:absolute;left:0;text-align:left;margin-left:567pt;margin-top:1.45pt;width:108pt;height:95.25pt;z-index:251655168">
            <v:textbox style="mso-next-textbox:#_x0000_s1027">
              <w:txbxContent>
                <w:p w:rsidR="005E5408" w:rsidRPr="00A232DA" w:rsidRDefault="005E5408" w:rsidP="002A1483">
                  <w:pPr>
                    <w:jc w:val="center"/>
                    <w:rPr>
                      <w:i/>
                      <w:sz w:val="44"/>
                      <w:szCs w:val="44"/>
                    </w:rPr>
                  </w:pPr>
                  <w:r w:rsidRPr="00A232DA">
                    <w:rPr>
                      <w:i/>
                      <w:sz w:val="44"/>
                      <w:szCs w:val="44"/>
                    </w:rPr>
                    <w:t>№ 12</w:t>
                  </w:r>
                </w:p>
                <w:p w:rsidR="005E5408" w:rsidRPr="00A232DA" w:rsidRDefault="005E5408" w:rsidP="002A1483">
                  <w:pPr>
                    <w:jc w:val="center"/>
                    <w:rPr>
                      <w:sz w:val="33"/>
                      <w:szCs w:val="33"/>
                    </w:rPr>
                  </w:pPr>
                  <w:r w:rsidRPr="00A232DA">
                    <w:rPr>
                      <w:sz w:val="33"/>
                      <w:szCs w:val="33"/>
                    </w:rPr>
                    <w:t>05 ноября 2013 г.</w:t>
                  </w:r>
                </w:p>
              </w:txbxContent>
            </v:textbox>
          </v:rect>
        </w:pict>
      </w:r>
    </w:p>
    <w:p w:rsidR="002A1483" w:rsidRPr="005E5408" w:rsidRDefault="002A1483" w:rsidP="005E5408">
      <w:pPr>
        <w:jc w:val="center"/>
        <w:rPr>
          <w:sz w:val="40"/>
          <w:szCs w:val="40"/>
        </w:rPr>
      </w:pPr>
    </w:p>
    <w:p w:rsidR="002A1483" w:rsidRPr="005E5408" w:rsidRDefault="002A1483" w:rsidP="005E5408">
      <w:pPr>
        <w:rPr>
          <w:sz w:val="22"/>
          <w:szCs w:val="22"/>
        </w:rPr>
      </w:pPr>
    </w:p>
    <w:p w:rsidR="002A1483" w:rsidRPr="005E5408" w:rsidRDefault="002A1483" w:rsidP="005E5408">
      <w:pPr>
        <w:rPr>
          <w:sz w:val="22"/>
          <w:szCs w:val="22"/>
        </w:rPr>
      </w:pPr>
    </w:p>
    <w:p w:rsidR="002A1483" w:rsidRPr="005E5408" w:rsidRDefault="002A1483" w:rsidP="005E5408">
      <w:pPr>
        <w:rPr>
          <w:sz w:val="22"/>
          <w:szCs w:val="22"/>
        </w:rPr>
      </w:pPr>
    </w:p>
    <w:p w:rsidR="002A1483" w:rsidRPr="005E5408" w:rsidRDefault="002A1483" w:rsidP="005E5408">
      <w:pPr>
        <w:rPr>
          <w:sz w:val="22"/>
          <w:szCs w:val="22"/>
        </w:rPr>
      </w:pPr>
    </w:p>
    <w:p w:rsidR="002A1483" w:rsidRPr="005E5408" w:rsidRDefault="002A1483" w:rsidP="005E5408">
      <w:pPr>
        <w:rPr>
          <w:sz w:val="22"/>
          <w:szCs w:val="22"/>
        </w:rPr>
      </w:pPr>
    </w:p>
    <w:p w:rsidR="002A1483" w:rsidRPr="005E5408" w:rsidRDefault="002A1483" w:rsidP="005E5408">
      <w:pPr>
        <w:jc w:val="center"/>
        <w:outlineLvl w:val="0"/>
        <w:rPr>
          <w:b/>
          <w:sz w:val="22"/>
          <w:szCs w:val="22"/>
        </w:rPr>
      </w:pPr>
    </w:p>
    <w:p w:rsidR="002A1483" w:rsidRPr="005E5408" w:rsidRDefault="002A1483" w:rsidP="005E5408">
      <w:pPr>
        <w:keepNext/>
        <w:jc w:val="center"/>
        <w:outlineLvl w:val="2"/>
        <w:rPr>
          <w:b/>
          <w:spacing w:val="30"/>
          <w:sz w:val="22"/>
          <w:szCs w:val="22"/>
        </w:rPr>
      </w:pPr>
    </w:p>
    <w:p w:rsidR="002A1483" w:rsidRPr="005E5408" w:rsidRDefault="002A1483" w:rsidP="005E5408">
      <w:pPr>
        <w:keepNext/>
        <w:jc w:val="center"/>
        <w:outlineLvl w:val="2"/>
        <w:rPr>
          <w:b/>
          <w:spacing w:val="30"/>
          <w:sz w:val="22"/>
          <w:szCs w:val="22"/>
        </w:rPr>
      </w:pPr>
    </w:p>
    <w:p w:rsidR="002A1483" w:rsidRPr="005E5408" w:rsidRDefault="002A1483" w:rsidP="005E5408">
      <w:pPr>
        <w:keepNext/>
        <w:tabs>
          <w:tab w:val="left" w:pos="3076"/>
        </w:tabs>
        <w:outlineLvl w:val="2"/>
        <w:rPr>
          <w:b/>
          <w:spacing w:val="30"/>
          <w:sz w:val="22"/>
          <w:szCs w:val="22"/>
        </w:rPr>
      </w:pPr>
    </w:p>
    <w:p w:rsidR="002A1483" w:rsidRPr="005E5408" w:rsidRDefault="002A1483" w:rsidP="005E5408">
      <w:pPr>
        <w:keepNext/>
        <w:outlineLvl w:val="2"/>
        <w:rPr>
          <w:b/>
          <w:spacing w:val="30"/>
          <w:sz w:val="22"/>
          <w:szCs w:val="22"/>
        </w:rPr>
      </w:pPr>
    </w:p>
    <w:p w:rsidR="002A1483" w:rsidRPr="005E5408" w:rsidRDefault="002A1483" w:rsidP="005E5408">
      <w:pPr>
        <w:keepNext/>
        <w:jc w:val="center"/>
        <w:outlineLvl w:val="2"/>
        <w:rPr>
          <w:b/>
          <w:spacing w:val="30"/>
          <w:sz w:val="22"/>
          <w:szCs w:val="22"/>
        </w:rPr>
      </w:pPr>
    </w:p>
    <w:p w:rsidR="002A1483" w:rsidRPr="005E5408" w:rsidRDefault="002A1483" w:rsidP="005E5408">
      <w:pPr>
        <w:keepNext/>
        <w:jc w:val="center"/>
        <w:outlineLvl w:val="2"/>
        <w:rPr>
          <w:b/>
          <w:spacing w:val="30"/>
          <w:sz w:val="22"/>
          <w:szCs w:val="22"/>
        </w:rPr>
      </w:pPr>
    </w:p>
    <w:p w:rsidR="002A1483" w:rsidRPr="005E5408" w:rsidRDefault="002A1483" w:rsidP="005E5408">
      <w:pPr>
        <w:keepNext/>
        <w:jc w:val="center"/>
        <w:outlineLvl w:val="2"/>
        <w:rPr>
          <w:b/>
          <w:spacing w:val="30"/>
          <w:sz w:val="22"/>
          <w:szCs w:val="22"/>
        </w:rPr>
      </w:pPr>
    </w:p>
    <w:p w:rsidR="002A1483" w:rsidRPr="005E5408" w:rsidRDefault="002A1483" w:rsidP="005E5408">
      <w:pPr>
        <w:keepNext/>
        <w:jc w:val="center"/>
        <w:outlineLvl w:val="2"/>
        <w:rPr>
          <w:b/>
          <w:spacing w:val="30"/>
          <w:sz w:val="22"/>
          <w:szCs w:val="22"/>
        </w:rPr>
      </w:pPr>
    </w:p>
    <w:p w:rsidR="002A1483" w:rsidRPr="005E5408" w:rsidRDefault="002A1483" w:rsidP="005E5408">
      <w:pPr>
        <w:keepNext/>
        <w:jc w:val="center"/>
        <w:outlineLvl w:val="2"/>
        <w:rPr>
          <w:b/>
          <w:spacing w:val="30"/>
          <w:sz w:val="22"/>
          <w:szCs w:val="22"/>
        </w:rPr>
      </w:pPr>
    </w:p>
    <w:p w:rsidR="002A1483" w:rsidRPr="005E5408" w:rsidRDefault="0013052C" w:rsidP="005E5408">
      <w:pPr>
        <w:keepNext/>
        <w:jc w:val="center"/>
        <w:outlineLvl w:val="2"/>
        <w:rPr>
          <w:b/>
          <w:spacing w:val="30"/>
          <w:sz w:val="22"/>
          <w:szCs w:val="22"/>
        </w:rPr>
      </w:pPr>
      <w:r w:rsidRPr="005E5408">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5E5408" w:rsidRPr="00A232DA" w:rsidRDefault="005E5408" w:rsidP="002A1483">
                  <w:pPr>
                    <w:spacing w:line="240" w:lineRule="exact"/>
                    <w:jc w:val="center"/>
                    <w:rPr>
                      <w:sz w:val="29"/>
                      <w:szCs w:val="29"/>
                    </w:rPr>
                  </w:pPr>
                </w:p>
                <w:p w:rsidR="005E5408" w:rsidRDefault="005E5408" w:rsidP="002A1483">
                  <w:pPr>
                    <w:spacing w:line="240" w:lineRule="exact"/>
                    <w:jc w:val="center"/>
                    <w:rPr>
                      <w:b/>
                      <w:sz w:val="29"/>
                      <w:szCs w:val="29"/>
                    </w:rPr>
                  </w:pPr>
                  <w:r>
                    <w:rPr>
                      <w:b/>
                      <w:sz w:val="29"/>
                      <w:szCs w:val="29"/>
                    </w:rPr>
                    <w:t>Печатное издание администрации</w:t>
                  </w:r>
                </w:p>
                <w:p w:rsidR="005E5408" w:rsidRDefault="005E5408"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5E5408" w:rsidRDefault="005E5408" w:rsidP="002A1483">
                  <w:pPr>
                    <w:spacing w:before="120" w:line="240" w:lineRule="exact"/>
                    <w:jc w:val="center"/>
                    <w:rPr>
                      <w:b/>
                      <w:sz w:val="29"/>
                      <w:szCs w:val="29"/>
                    </w:rPr>
                  </w:pPr>
                  <w:r>
                    <w:rPr>
                      <w:b/>
                      <w:sz w:val="29"/>
                      <w:szCs w:val="29"/>
                    </w:rPr>
                    <w:t>(учреждено решением Думы МО «Новонукутское»</w:t>
                  </w:r>
                </w:p>
                <w:p w:rsidR="005E5408" w:rsidRDefault="005E5408" w:rsidP="002A1483">
                  <w:pPr>
                    <w:spacing w:line="240" w:lineRule="exact"/>
                    <w:jc w:val="center"/>
                    <w:rPr>
                      <w:b/>
                      <w:sz w:val="29"/>
                      <w:szCs w:val="29"/>
                    </w:rPr>
                  </w:pPr>
                  <w:r>
                    <w:rPr>
                      <w:b/>
                      <w:sz w:val="29"/>
                      <w:szCs w:val="29"/>
                    </w:rPr>
                    <w:t xml:space="preserve"> от 29 апреля 2010г. №111)</w:t>
                  </w:r>
                </w:p>
                <w:p w:rsidR="005E5408" w:rsidRDefault="005E5408" w:rsidP="002A1483">
                  <w:pPr>
                    <w:spacing w:line="240" w:lineRule="exact"/>
                    <w:jc w:val="center"/>
                    <w:rPr>
                      <w:b/>
                      <w:sz w:val="29"/>
                      <w:szCs w:val="29"/>
                    </w:rPr>
                  </w:pPr>
                </w:p>
                <w:p w:rsidR="005E5408" w:rsidRPr="0091045A" w:rsidRDefault="005E5408" w:rsidP="002A1483">
                  <w:pPr>
                    <w:spacing w:line="240" w:lineRule="exact"/>
                    <w:jc w:val="center"/>
                    <w:rPr>
                      <w:b/>
                      <w:sz w:val="29"/>
                      <w:szCs w:val="29"/>
                    </w:rPr>
                  </w:pPr>
                </w:p>
              </w:txbxContent>
            </v:textbox>
          </v:rect>
        </w:pict>
      </w:r>
    </w:p>
    <w:p w:rsidR="002A1483" w:rsidRPr="005E5408" w:rsidRDefault="002A1483" w:rsidP="005E5408">
      <w:pPr>
        <w:keepNext/>
        <w:jc w:val="center"/>
        <w:outlineLvl w:val="2"/>
        <w:rPr>
          <w:b/>
          <w:spacing w:val="30"/>
          <w:sz w:val="22"/>
          <w:szCs w:val="22"/>
        </w:rPr>
      </w:pPr>
    </w:p>
    <w:p w:rsidR="002A1483" w:rsidRPr="005E5408" w:rsidRDefault="002A1483" w:rsidP="005E5408">
      <w:pPr>
        <w:keepNext/>
        <w:jc w:val="center"/>
        <w:outlineLvl w:val="2"/>
        <w:rPr>
          <w:b/>
          <w:spacing w:val="30"/>
          <w:sz w:val="22"/>
          <w:szCs w:val="22"/>
        </w:rPr>
      </w:pPr>
    </w:p>
    <w:p w:rsidR="002A1483" w:rsidRPr="005E5408" w:rsidRDefault="002A1483" w:rsidP="005E5408">
      <w:pPr>
        <w:keepNext/>
        <w:jc w:val="center"/>
        <w:outlineLvl w:val="2"/>
        <w:rPr>
          <w:b/>
          <w:spacing w:val="30"/>
          <w:sz w:val="22"/>
          <w:szCs w:val="22"/>
        </w:rPr>
      </w:pPr>
    </w:p>
    <w:p w:rsidR="002A1483" w:rsidRPr="005E5408" w:rsidRDefault="002A1483" w:rsidP="005E5408">
      <w:pPr>
        <w:keepNext/>
        <w:jc w:val="center"/>
        <w:outlineLvl w:val="2"/>
        <w:rPr>
          <w:b/>
          <w:spacing w:val="30"/>
          <w:sz w:val="22"/>
          <w:szCs w:val="22"/>
        </w:rPr>
      </w:pPr>
    </w:p>
    <w:p w:rsidR="002A1483" w:rsidRPr="005E5408" w:rsidRDefault="002A1483" w:rsidP="005E5408">
      <w:pPr>
        <w:keepNext/>
        <w:jc w:val="center"/>
        <w:outlineLvl w:val="2"/>
        <w:rPr>
          <w:b/>
          <w:spacing w:val="30"/>
          <w:sz w:val="22"/>
          <w:szCs w:val="22"/>
        </w:rPr>
      </w:pPr>
    </w:p>
    <w:p w:rsidR="002A1483" w:rsidRPr="005E5408" w:rsidRDefault="002A1483" w:rsidP="005E5408">
      <w:pPr>
        <w:keepNext/>
        <w:jc w:val="center"/>
        <w:outlineLvl w:val="2"/>
        <w:rPr>
          <w:b/>
          <w:spacing w:val="30"/>
          <w:sz w:val="22"/>
          <w:szCs w:val="22"/>
        </w:rPr>
      </w:pPr>
    </w:p>
    <w:p w:rsidR="002A1483" w:rsidRPr="005E5408" w:rsidRDefault="002A1483" w:rsidP="005E5408">
      <w:pPr>
        <w:keepNext/>
        <w:jc w:val="center"/>
        <w:outlineLvl w:val="2"/>
        <w:rPr>
          <w:b/>
          <w:spacing w:val="30"/>
          <w:sz w:val="22"/>
          <w:szCs w:val="22"/>
        </w:rPr>
      </w:pPr>
    </w:p>
    <w:p w:rsidR="005E5408" w:rsidRDefault="005E5408" w:rsidP="005E5408">
      <w:pPr>
        <w:jc w:val="center"/>
        <w:outlineLvl w:val="0"/>
      </w:pPr>
    </w:p>
    <w:p w:rsidR="005E5408" w:rsidRPr="005E5408" w:rsidRDefault="005E5408" w:rsidP="005E5408">
      <w:pPr>
        <w:jc w:val="center"/>
        <w:outlineLvl w:val="0"/>
        <w:rPr>
          <w:b/>
          <w:sz w:val="20"/>
          <w:szCs w:val="20"/>
        </w:rPr>
      </w:pPr>
      <w:r w:rsidRPr="005E5408">
        <w:rPr>
          <w:sz w:val="20"/>
          <w:szCs w:val="20"/>
        </w:rPr>
        <w:t> </w:t>
      </w:r>
      <w:r w:rsidRPr="005E5408">
        <w:rPr>
          <w:b/>
          <w:sz w:val="20"/>
          <w:szCs w:val="20"/>
        </w:rPr>
        <w:t>РОССИЙСКАЯ ФЕДЕРАЦИЯ</w:t>
      </w:r>
    </w:p>
    <w:p w:rsidR="005E5408" w:rsidRPr="005E5408" w:rsidRDefault="005E5408" w:rsidP="005E5408">
      <w:pPr>
        <w:jc w:val="center"/>
        <w:rPr>
          <w:b/>
          <w:sz w:val="20"/>
          <w:szCs w:val="20"/>
        </w:rPr>
      </w:pPr>
      <w:r w:rsidRPr="005E5408">
        <w:rPr>
          <w:b/>
          <w:sz w:val="20"/>
          <w:szCs w:val="20"/>
        </w:rPr>
        <w:t>ИРКУТСКАЯ ОБЛАСТЬ</w:t>
      </w:r>
    </w:p>
    <w:p w:rsidR="005E5408" w:rsidRPr="005E5408" w:rsidRDefault="005E5408" w:rsidP="005E5408">
      <w:pPr>
        <w:jc w:val="center"/>
        <w:outlineLvl w:val="0"/>
        <w:rPr>
          <w:b/>
          <w:sz w:val="20"/>
          <w:szCs w:val="20"/>
        </w:rPr>
      </w:pPr>
      <w:r w:rsidRPr="005E5408">
        <w:rPr>
          <w:b/>
          <w:sz w:val="20"/>
          <w:szCs w:val="20"/>
        </w:rPr>
        <w:t>Муниципальное образование «Новонукутское»</w:t>
      </w:r>
    </w:p>
    <w:p w:rsidR="005E5408" w:rsidRPr="005E5408" w:rsidRDefault="005E5408" w:rsidP="005E5408">
      <w:pPr>
        <w:jc w:val="center"/>
        <w:outlineLvl w:val="0"/>
        <w:rPr>
          <w:b/>
          <w:sz w:val="20"/>
          <w:szCs w:val="20"/>
        </w:rPr>
      </w:pPr>
      <w:r w:rsidRPr="005E5408">
        <w:rPr>
          <w:b/>
          <w:sz w:val="20"/>
          <w:szCs w:val="20"/>
        </w:rPr>
        <w:t>Дума муниципального образования «Новонукутское»</w:t>
      </w:r>
    </w:p>
    <w:p w:rsidR="005E5408" w:rsidRPr="005E5408" w:rsidRDefault="005E5408" w:rsidP="005E5408">
      <w:pPr>
        <w:jc w:val="center"/>
        <w:outlineLvl w:val="0"/>
        <w:rPr>
          <w:b/>
          <w:sz w:val="20"/>
          <w:szCs w:val="20"/>
        </w:rPr>
      </w:pPr>
      <w:r w:rsidRPr="005E5408">
        <w:rPr>
          <w:b/>
          <w:sz w:val="20"/>
          <w:szCs w:val="20"/>
        </w:rPr>
        <w:t>Четвертого созыва</w:t>
      </w:r>
    </w:p>
    <w:p w:rsidR="005E5408" w:rsidRPr="005E5408" w:rsidRDefault="005E5408" w:rsidP="005E5408">
      <w:pPr>
        <w:jc w:val="center"/>
        <w:outlineLvl w:val="0"/>
        <w:rPr>
          <w:b/>
          <w:sz w:val="20"/>
          <w:szCs w:val="20"/>
        </w:rPr>
      </w:pPr>
      <w:r w:rsidRPr="005E5408">
        <w:rPr>
          <w:b/>
          <w:sz w:val="20"/>
          <w:szCs w:val="20"/>
        </w:rPr>
        <w:t>РЕШЕНИЕ</w:t>
      </w:r>
    </w:p>
    <w:p w:rsidR="005E5408" w:rsidRPr="005E5408" w:rsidRDefault="005E5408" w:rsidP="005E5408">
      <w:pPr>
        <w:jc w:val="center"/>
        <w:outlineLvl w:val="0"/>
        <w:rPr>
          <w:b/>
          <w:sz w:val="20"/>
          <w:szCs w:val="20"/>
        </w:rPr>
      </w:pPr>
    </w:p>
    <w:p w:rsidR="005E5408" w:rsidRPr="005E5408" w:rsidRDefault="005E5408" w:rsidP="005E5408">
      <w:pPr>
        <w:jc w:val="center"/>
        <w:outlineLvl w:val="0"/>
        <w:rPr>
          <w:sz w:val="20"/>
          <w:szCs w:val="20"/>
        </w:rPr>
      </w:pPr>
      <w:r w:rsidRPr="005E5408">
        <w:rPr>
          <w:sz w:val="20"/>
          <w:szCs w:val="20"/>
        </w:rPr>
        <w:t>от 24 декабря 2021 г.                             № 33                                   п.  Новонукутский</w:t>
      </w:r>
    </w:p>
    <w:p w:rsidR="005E5408" w:rsidRPr="005E5408" w:rsidRDefault="005E5408" w:rsidP="005E5408">
      <w:pPr>
        <w:pStyle w:val="aff0"/>
      </w:pPr>
    </w:p>
    <w:p w:rsidR="005E5408" w:rsidRPr="005E5408" w:rsidRDefault="005E5408" w:rsidP="005E5408">
      <w:pPr>
        <w:pStyle w:val="a4"/>
        <w:shd w:val="clear" w:color="auto" w:fill="FFFFFF"/>
        <w:spacing w:before="0" w:beforeAutospacing="0" w:after="0" w:afterAutospacing="0"/>
        <w:jc w:val="center"/>
        <w:rPr>
          <w:sz w:val="20"/>
          <w:szCs w:val="20"/>
        </w:rPr>
      </w:pPr>
      <w:r w:rsidRPr="005E5408">
        <w:rPr>
          <w:b/>
          <w:bCs/>
          <w:sz w:val="20"/>
          <w:szCs w:val="20"/>
        </w:rPr>
        <w:t>О внесении изменений в местные нормативы</w:t>
      </w:r>
      <w:r w:rsidRPr="005E5408">
        <w:rPr>
          <w:sz w:val="20"/>
          <w:szCs w:val="20"/>
        </w:rPr>
        <w:t xml:space="preserve"> </w:t>
      </w:r>
      <w:r w:rsidRPr="005E5408">
        <w:rPr>
          <w:b/>
          <w:bCs/>
          <w:sz w:val="20"/>
          <w:szCs w:val="20"/>
        </w:rPr>
        <w:t>градостроительного проектирования</w:t>
      </w:r>
      <w:r w:rsidRPr="005E5408">
        <w:rPr>
          <w:sz w:val="20"/>
          <w:szCs w:val="20"/>
        </w:rPr>
        <w:t xml:space="preserve"> </w:t>
      </w:r>
      <w:r w:rsidRPr="005E5408">
        <w:rPr>
          <w:b/>
          <w:bCs/>
          <w:sz w:val="20"/>
          <w:szCs w:val="20"/>
        </w:rPr>
        <w:t>муниципального образования «Новонукутское»</w:t>
      </w:r>
    </w:p>
    <w:p w:rsidR="005E5408" w:rsidRPr="005E5408" w:rsidRDefault="005E5408" w:rsidP="005E5408">
      <w:pPr>
        <w:pStyle w:val="1"/>
        <w:ind w:firstLine="709"/>
        <w:jc w:val="both"/>
        <w:rPr>
          <w:b/>
          <w:sz w:val="20"/>
        </w:rPr>
      </w:pPr>
      <w:r w:rsidRPr="005E5408">
        <w:rPr>
          <w:sz w:val="20"/>
        </w:rPr>
        <w:t>В целях соблюдения права человека на благоприятные условия жизнедеятельности, создания безопасных условий для строительства и эксплуатации зданий и сооружений, соблюдения инженерно-технических требований при проектировании и строительстве, руководствуясь Положением о составе, порядке подготовки и утверждения местных нормативов градостроительного проектирования муниципального образования «Новонукутское», утвержденным решением Думы МО «Новонукутское» от 24.10.2014 г. № 32, Перечнем поручений Президента Российской Федерации по итогам заседания Совета по развитию физической культуры и спорта, утвержденным Президентом Российской Федерации от 22.09.2019 г. № Пр-2397, Уставом МО «Новонукутское», Дума муниципального образования «Новонукутское»</w:t>
      </w:r>
    </w:p>
    <w:p w:rsidR="005E5408" w:rsidRPr="005E5408" w:rsidRDefault="005E5408" w:rsidP="005E5408">
      <w:pPr>
        <w:widowControl w:val="0"/>
        <w:autoSpaceDE w:val="0"/>
        <w:autoSpaceDN w:val="0"/>
        <w:adjustRightInd w:val="0"/>
        <w:jc w:val="center"/>
        <w:rPr>
          <w:b/>
          <w:sz w:val="20"/>
          <w:szCs w:val="20"/>
        </w:rPr>
      </w:pPr>
      <w:r w:rsidRPr="005E5408">
        <w:rPr>
          <w:b/>
          <w:sz w:val="20"/>
          <w:szCs w:val="20"/>
        </w:rPr>
        <w:t>решила:</w:t>
      </w:r>
    </w:p>
    <w:p w:rsidR="005E5408" w:rsidRPr="005E5408" w:rsidRDefault="005E5408" w:rsidP="005E5408">
      <w:pPr>
        <w:pStyle w:val="a4"/>
        <w:shd w:val="clear" w:color="auto" w:fill="FFFFFF"/>
        <w:spacing w:before="0" w:beforeAutospacing="0" w:after="0" w:afterAutospacing="0"/>
        <w:ind w:firstLine="709"/>
        <w:jc w:val="both"/>
        <w:rPr>
          <w:sz w:val="20"/>
          <w:szCs w:val="20"/>
        </w:rPr>
      </w:pPr>
      <w:r w:rsidRPr="005E5408">
        <w:rPr>
          <w:sz w:val="20"/>
          <w:szCs w:val="20"/>
        </w:rPr>
        <w:t>1. Внести в местные нормативы градостроительного проектирования муниципального образования «Новонукутское», утвержденные решением Думы МО «Новонукутское» от 26.04.2016 г. № 7, следующие изменения:</w:t>
      </w:r>
    </w:p>
    <w:p w:rsidR="005E5408" w:rsidRPr="005E5408" w:rsidRDefault="005E5408" w:rsidP="005E5408">
      <w:pPr>
        <w:pStyle w:val="a4"/>
        <w:shd w:val="clear" w:color="auto" w:fill="FFFFFF"/>
        <w:spacing w:before="0" w:beforeAutospacing="0" w:after="0" w:afterAutospacing="0"/>
        <w:ind w:firstLine="709"/>
        <w:jc w:val="both"/>
        <w:rPr>
          <w:sz w:val="20"/>
          <w:szCs w:val="20"/>
        </w:rPr>
      </w:pPr>
      <w:r w:rsidRPr="005E5408">
        <w:rPr>
          <w:sz w:val="20"/>
          <w:szCs w:val="20"/>
        </w:rPr>
        <w:t>1.1. Раздел 2.2 «Расчетные показатели в области автомобильных дорог местного значения» дополнить разделом 2.2.1 «Расчетные показатели для проектирования велосипедных дорожек и полос для велосипедов» следующего содержания:</w:t>
      </w:r>
    </w:p>
    <w:p w:rsidR="005E5408" w:rsidRPr="005E5408" w:rsidRDefault="005E5408" w:rsidP="005E5408">
      <w:pPr>
        <w:pStyle w:val="a4"/>
        <w:shd w:val="clear" w:color="auto" w:fill="FFFFFF"/>
        <w:spacing w:before="0" w:beforeAutospacing="0" w:after="0" w:afterAutospacing="0"/>
        <w:ind w:firstLine="709"/>
        <w:jc w:val="both"/>
        <w:rPr>
          <w:sz w:val="20"/>
          <w:szCs w:val="20"/>
        </w:rPr>
      </w:pPr>
      <w:r w:rsidRPr="005E5408">
        <w:rPr>
          <w:sz w:val="20"/>
          <w:szCs w:val="20"/>
        </w:rPr>
        <w:t xml:space="preserve">«Велосипедные дорожки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 </w:t>
      </w:r>
      <w:r w:rsidRPr="005E5408">
        <w:rPr>
          <w:sz w:val="20"/>
          <w:szCs w:val="20"/>
        </w:rPr>
        <w:lastRenderedPageBreak/>
        <w:t>следует, как правило, устраивать за</w:t>
      </w:r>
      <w:r w:rsidRPr="005E5408">
        <w:rPr>
          <w:spacing w:val="1"/>
          <w:sz w:val="20"/>
          <w:szCs w:val="20"/>
        </w:rPr>
        <w:t xml:space="preserve"> </w:t>
      </w:r>
      <w:r w:rsidRPr="005E5408">
        <w:rPr>
          <w:sz w:val="20"/>
          <w:szCs w:val="20"/>
        </w:rPr>
        <w:t>пределами</w:t>
      </w:r>
      <w:r w:rsidRPr="005E5408">
        <w:rPr>
          <w:spacing w:val="1"/>
          <w:sz w:val="20"/>
          <w:szCs w:val="20"/>
        </w:rPr>
        <w:t xml:space="preserve"> </w:t>
      </w:r>
      <w:r w:rsidRPr="005E5408">
        <w:rPr>
          <w:sz w:val="20"/>
          <w:szCs w:val="20"/>
        </w:rPr>
        <w:t>проезжей</w:t>
      </w:r>
      <w:r w:rsidRPr="005E5408">
        <w:rPr>
          <w:spacing w:val="1"/>
          <w:sz w:val="20"/>
          <w:szCs w:val="20"/>
        </w:rPr>
        <w:t xml:space="preserve"> </w:t>
      </w:r>
      <w:r w:rsidRPr="005E5408">
        <w:rPr>
          <w:sz w:val="20"/>
          <w:szCs w:val="20"/>
        </w:rPr>
        <w:t>части</w:t>
      </w:r>
      <w:r w:rsidRPr="005E5408">
        <w:rPr>
          <w:spacing w:val="1"/>
          <w:sz w:val="20"/>
          <w:szCs w:val="20"/>
        </w:rPr>
        <w:t xml:space="preserve"> </w:t>
      </w:r>
      <w:r w:rsidRPr="005E5408">
        <w:rPr>
          <w:sz w:val="20"/>
          <w:szCs w:val="20"/>
        </w:rPr>
        <w:t>дорог</w:t>
      </w:r>
      <w:r w:rsidRPr="005E5408">
        <w:rPr>
          <w:spacing w:val="1"/>
          <w:sz w:val="20"/>
          <w:szCs w:val="20"/>
        </w:rPr>
        <w:t xml:space="preserve"> </w:t>
      </w:r>
      <w:r w:rsidRPr="005E5408">
        <w:rPr>
          <w:sz w:val="20"/>
          <w:szCs w:val="20"/>
        </w:rPr>
        <w:t>при</w:t>
      </w:r>
      <w:r w:rsidRPr="005E5408">
        <w:rPr>
          <w:spacing w:val="1"/>
          <w:sz w:val="20"/>
          <w:szCs w:val="20"/>
        </w:rPr>
        <w:t xml:space="preserve"> </w:t>
      </w:r>
      <w:r w:rsidRPr="005E5408">
        <w:rPr>
          <w:sz w:val="20"/>
          <w:szCs w:val="20"/>
        </w:rPr>
        <w:t>соотношениях</w:t>
      </w:r>
      <w:r w:rsidRPr="005E5408">
        <w:rPr>
          <w:spacing w:val="1"/>
          <w:sz w:val="20"/>
          <w:szCs w:val="20"/>
        </w:rPr>
        <w:t xml:space="preserve"> </w:t>
      </w:r>
      <w:r w:rsidRPr="005E5408">
        <w:rPr>
          <w:sz w:val="20"/>
          <w:szCs w:val="20"/>
        </w:rPr>
        <w:t>интенсивностей</w:t>
      </w:r>
      <w:r w:rsidRPr="005E5408">
        <w:rPr>
          <w:spacing w:val="1"/>
          <w:sz w:val="20"/>
          <w:szCs w:val="20"/>
        </w:rPr>
        <w:t xml:space="preserve"> </w:t>
      </w:r>
      <w:r w:rsidRPr="005E5408">
        <w:rPr>
          <w:sz w:val="20"/>
          <w:szCs w:val="20"/>
        </w:rPr>
        <w:t>движения</w:t>
      </w:r>
      <w:r w:rsidRPr="005E5408">
        <w:rPr>
          <w:spacing w:val="1"/>
          <w:sz w:val="20"/>
          <w:szCs w:val="20"/>
        </w:rPr>
        <w:t xml:space="preserve"> </w:t>
      </w:r>
      <w:r w:rsidRPr="005E5408">
        <w:rPr>
          <w:sz w:val="20"/>
          <w:szCs w:val="20"/>
        </w:rPr>
        <w:t xml:space="preserve">автомобилей и велосипедистов, указанных в таблице 1. </w:t>
      </w:r>
    </w:p>
    <w:p w:rsidR="005E5408" w:rsidRPr="005E5408" w:rsidRDefault="005E5408" w:rsidP="005E5408">
      <w:pPr>
        <w:pStyle w:val="a4"/>
        <w:shd w:val="clear" w:color="auto" w:fill="FFFFFF"/>
        <w:spacing w:before="0" w:beforeAutospacing="0" w:after="0" w:afterAutospacing="0"/>
        <w:ind w:firstLine="709"/>
        <w:jc w:val="both"/>
        <w:rPr>
          <w:sz w:val="20"/>
          <w:szCs w:val="20"/>
        </w:rPr>
      </w:pPr>
      <w:r w:rsidRPr="005E5408">
        <w:rPr>
          <w:sz w:val="20"/>
          <w:szCs w:val="20"/>
        </w:rPr>
        <w:t>Полосы для велосипедистов (велосипедная дорожка, расположенная на проезжей части автомобильной дороги, отделяющая велосипедистов техническими 2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 на</w:t>
      </w:r>
      <w:r w:rsidRPr="005E5408">
        <w:rPr>
          <w:spacing w:val="1"/>
          <w:sz w:val="20"/>
          <w:szCs w:val="20"/>
        </w:rPr>
        <w:t xml:space="preserve"> </w:t>
      </w:r>
      <w:r w:rsidRPr="005E5408">
        <w:rPr>
          <w:sz w:val="20"/>
          <w:szCs w:val="20"/>
        </w:rPr>
        <w:t>проезжей</w:t>
      </w:r>
      <w:r w:rsidRPr="005E5408">
        <w:rPr>
          <w:spacing w:val="1"/>
          <w:sz w:val="20"/>
          <w:szCs w:val="20"/>
        </w:rPr>
        <w:t xml:space="preserve"> </w:t>
      </w:r>
      <w:r w:rsidRPr="005E5408">
        <w:rPr>
          <w:sz w:val="20"/>
          <w:szCs w:val="20"/>
        </w:rPr>
        <w:t>части</w:t>
      </w:r>
      <w:r w:rsidRPr="005E5408">
        <w:rPr>
          <w:spacing w:val="1"/>
          <w:sz w:val="20"/>
          <w:szCs w:val="20"/>
        </w:rPr>
        <w:t xml:space="preserve"> </w:t>
      </w:r>
      <w:r w:rsidRPr="005E5408">
        <w:rPr>
          <w:sz w:val="20"/>
          <w:szCs w:val="20"/>
        </w:rPr>
        <w:t>допускается</w:t>
      </w:r>
      <w:r w:rsidRPr="005E5408">
        <w:rPr>
          <w:spacing w:val="1"/>
          <w:sz w:val="20"/>
          <w:szCs w:val="20"/>
        </w:rPr>
        <w:t xml:space="preserve"> </w:t>
      </w:r>
      <w:r w:rsidRPr="005E5408">
        <w:rPr>
          <w:sz w:val="20"/>
          <w:szCs w:val="20"/>
        </w:rPr>
        <w:t>устраивать</w:t>
      </w:r>
      <w:r w:rsidRPr="005E5408">
        <w:rPr>
          <w:spacing w:val="1"/>
          <w:sz w:val="20"/>
          <w:szCs w:val="20"/>
        </w:rPr>
        <w:t xml:space="preserve"> </w:t>
      </w:r>
      <w:r w:rsidRPr="005E5408">
        <w:rPr>
          <w:sz w:val="20"/>
          <w:szCs w:val="20"/>
        </w:rPr>
        <w:t>на</w:t>
      </w:r>
      <w:r w:rsidRPr="005E5408">
        <w:rPr>
          <w:spacing w:val="1"/>
          <w:sz w:val="20"/>
          <w:szCs w:val="20"/>
        </w:rPr>
        <w:t xml:space="preserve"> </w:t>
      </w:r>
      <w:r w:rsidRPr="005E5408">
        <w:rPr>
          <w:sz w:val="20"/>
          <w:szCs w:val="20"/>
        </w:rPr>
        <w:t>обычных</w:t>
      </w:r>
      <w:r w:rsidRPr="005E5408">
        <w:rPr>
          <w:spacing w:val="1"/>
          <w:sz w:val="20"/>
          <w:szCs w:val="20"/>
        </w:rPr>
        <w:t xml:space="preserve"> </w:t>
      </w:r>
      <w:r w:rsidRPr="005E5408">
        <w:rPr>
          <w:sz w:val="20"/>
          <w:szCs w:val="20"/>
        </w:rPr>
        <w:t>автомобильных</w:t>
      </w:r>
      <w:r w:rsidRPr="005E5408">
        <w:rPr>
          <w:spacing w:val="1"/>
          <w:sz w:val="20"/>
          <w:szCs w:val="20"/>
        </w:rPr>
        <w:t xml:space="preserve"> </w:t>
      </w:r>
      <w:r w:rsidRPr="005E5408">
        <w:rPr>
          <w:sz w:val="20"/>
          <w:szCs w:val="20"/>
        </w:rPr>
        <w:t>дорогах</w:t>
      </w:r>
      <w:r w:rsidRPr="005E5408">
        <w:rPr>
          <w:spacing w:val="1"/>
          <w:sz w:val="20"/>
          <w:szCs w:val="20"/>
        </w:rPr>
        <w:t xml:space="preserve"> </w:t>
      </w:r>
      <w:r w:rsidRPr="005E5408">
        <w:rPr>
          <w:sz w:val="20"/>
          <w:szCs w:val="20"/>
        </w:rPr>
        <w:t>с</w:t>
      </w:r>
      <w:r w:rsidRPr="005E5408">
        <w:rPr>
          <w:spacing w:val="1"/>
          <w:sz w:val="20"/>
          <w:szCs w:val="20"/>
        </w:rPr>
        <w:t xml:space="preserve"> </w:t>
      </w:r>
      <w:r w:rsidRPr="005E5408">
        <w:rPr>
          <w:sz w:val="20"/>
          <w:szCs w:val="20"/>
        </w:rPr>
        <w:t>интенсивностью движения менее 2000 авт./сут (до 150 авт./ч); основные геометрические</w:t>
      </w:r>
      <w:r w:rsidRPr="005E5408">
        <w:rPr>
          <w:spacing w:val="1"/>
          <w:sz w:val="20"/>
          <w:szCs w:val="20"/>
        </w:rPr>
        <w:t xml:space="preserve"> </w:t>
      </w:r>
      <w:r w:rsidRPr="005E5408">
        <w:rPr>
          <w:sz w:val="20"/>
          <w:szCs w:val="20"/>
        </w:rPr>
        <w:t>параметры</w:t>
      </w:r>
      <w:r w:rsidRPr="005E5408">
        <w:rPr>
          <w:spacing w:val="-1"/>
          <w:sz w:val="20"/>
          <w:szCs w:val="20"/>
        </w:rPr>
        <w:t xml:space="preserve"> </w:t>
      </w:r>
      <w:r w:rsidRPr="005E5408">
        <w:rPr>
          <w:sz w:val="20"/>
          <w:szCs w:val="20"/>
        </w:rPr>
        <w:t>велосипедной дорожки</w:t>
      </w:r>
      <w:r w:rsidRPr="005E5408">
        <w:rPr>
          <w:spacing w:val="3"/>
          <w:sz w:val="20"/>
          <w:szCs w:val="20"/>
        </w:rPr>
        <w:t xml:space="preserve"> </w:t>
      </w:r>
      <w:r w:rsidRPr="005E5408">
        <w:rPr>
          <w:sz w:val="20"/>
          <w:szCs w:val="20"/>
        </w:rPr>
        <w:t>указаны в</w:t>
      </w:r>
      <w:r w:rsidRPr="005E5408">
        <w:rPr>
          <w:spacing w:val="-2"/>
          <w:sz w:val="20"/>
          <w:szCs w:val="20"/>
        </w:rPr>
        <w:t xml:space="preserve"> </w:t>
      </w:r>
      <w:r w:rsidRPr="005E5408">
        <w:rPr>
          <w:sz w:val="20"/>
          <w:szCs w:val="20"/>
        </w:rPr>
        <w:t>таблице</w:t>
      </w:r>
      <w:r w:rsidRPr="005E5408">
        <w:rPr>
          <w:spacing w:val="-1"/>
          <w:sz w:val="20"/>
          <w:szCs w:val="20"/>
        </w:rPr>
        <w:t xml:space="preserve"> </w:t>
      </w:r>
      <w:r w:rsidRPr="005E5408">
        <w:rPr>
          <w:sz w:val="20"/>
          <w:szCs w:val="20"/>
        </w:rPr>
        <w:t xml:space="preserve">2. </w:t>
      </w:r>
    </w:p>
    <w:p w:rsidR="005E5408" w:rsidRPr="005E5408" w:rsidRDefault="005E5408" w:rsidP="005E5408">
      <w:pPr>
        <w:pStyle w:val="afb"/>
        <w:spacing w:after="0"/>
        <w:jc w:val="right"/>
        <w:rPr>
          <w:sz w:val="20"/>
          <w:szCs w:val="20"/>
        </w:rPr>
      </w:pPr>
      <w:r w:rsidRPr="005E5408">
        <w:rPr>
          <w:sz w:val="20"/>
          <w:szCs w:val="20"/>
        </w:rPr>
        <w:t>Таблица</w:t>
      </w:r>
      <w:r w:rsidRPr="005E5408">
        <w:rPr>
          <w:spacing w:val="-2"/>
          <w:sz w:val="20"/>
          <w:szCs w:val="20"/>
        </w:rPr>
        <w:t xml:space="preserve"> </w:t>
      </w:r>
      <w:r w:rsidRPr="005E5408">
        <w:rPr>
          <w:sz w:val="20"/>
          <w:szCs w:val="20"/>
        </w:rPr>
        <w:t>1</w:t>
      </w:r>
    </w:p>
    <w:tbl>
      <w:tblPr>
        <w:tblStyle w:val="TableNormal"/>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9"/>
        <w:gridCol w:w="1277"/>
        <w:gridCol w:w="1277"/>
        <w:gridCol w:w="1275"/>
        <w:gridCol w:w="1135"/>
        <w:gridCol w:w="1135"/>
      </w:tblGrid>
      <w:tr w:rsidR="005E5408" w:rsidRPr="005E5408" w:rsidTr="005E5408">
        <w:trPr>
          <w:trHeight w:val="761"/>
          <w:jc w:val="center"/>
        </w:trPr>
        <w:tc>
          <w:tcPr>
            <w:tcW w:w="3809" w:type="dxa"/>
          </w:tcPr>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Фактическая интенсивность</w:t>
            </w:r>
            <w:r w:rsidRPr="005E5408">
              <w:rPr>
                <w:rFonts w:ascii="Times New Roman" w:hAnsi="Times New Roman" w:cs="Times New Roman"/>
                <w:spacing w:val="-52"/>
                <w:sz w:val="20"/>
                <w:szCs w:val="20"/>
                <w:lang w:val="ru-RU"/>
              </w:rPr>
              <w:t xml:space="preserve"> </w:t>
            </w:r>
            <w:r w:rsidRPr="005E5408">
              <w:rPr>
                <w:rFonts w:ascii="Times New Roman" w:hAnsi="Times New Roman" w:cs="Times New Roman"/>
                <w:sz w:val="20"/>
                <w:szCs w:val="20"/>
                <w:lang w:val="ru-RU"/>
              </w:rPr>
              <w:t>движения автомобилей</w:t>
            </w:r>
            <w:r w:rsidRPr="005E5408">
              <w:rPr>
                <w:rFonts w:ascii="Times New Roman" w:hAnsi="Times New Roman" w:cs="Times New Roman"/>
                <w:spacing w:val="1"/>
                <w:sz w:val="20"/>
                <w:szCs w:val="20"/>
                <w:lang w:val="ru-RU"/>
              </w:rPr>
              <w:t xml:space="preserve"> </w:t>
            </w:r>
            <w:r w:rsidRPr="005E5408">
              <w:rPr>
                <w:rFonts w:ascii="Times New Roman" w:hAnsi="Times New Roman" w:cs="Times New Roman"/>
                <w:sz w:val="20"/>
                <w:szCs w:val="20"/>
                <w:lang w:val="ru-RU"/>
              </w:rPr>
              <w:t>(суммарная в двух</w:t>
            </w:r>
            <w:r w:rsidRPr="005E5408">
              <w:rPr>
                <w:rFonts w:ascii="Times New Roman" w:hAnsi="Times New Roman" w:cs="Times New Roman"/>
                <w:spacing w:val="1"/>
                <w:sz w:val="20"/>
                <w:szCs w:val="20"/>
                <w:lang w:val="ru-RU"/>
              </w:rPr>
              <w:t xml:space="preserve"> </w:t>
            </w:r>
            <w:r w:rsidRPr="005E5408">
              <w:rPr>
                <w:rFonts w:ascii="Times New Roman" w:hAnsi="Times New Roman" w:cs="Times New Roman"/>
                <w:sz w:val="20"/>
                <w:szCs w:val="20"/>
                <w:lang w:val="ru-RU"/>
              </w:rPr>
              <w:t>направлениях), авт./ч</w:t>
            </w:r>
          </w:p>
        </w:tc>
        <w:tc>
          <w:tcPr>
            <w:tcW w:w="1277" w:type="dxa"/>
          </w:tcPr>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до 400</w:t>
            </w:r>
          </w:p>
        </w:tc>
        <w:tc>
          <w:tcPr>
            <w:tcW w:w="1277" w:type="dxa"/>
          </w:tcPr>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600</w:t>
            </w:r>
          </w:p>
        </w:tc>
        <w:tc>
          <w:tcPr>
            <w:tcW w:w="1275" w:type="dxa"/>
          </w:tcPr>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800</w:t>
            </w:r>
          </w:p>
        </w:tc>
        <w:tc>
          <w:tcPr>
            <w:tcW w:w="1135" w:type="dxa"/>
          </w:tcPr>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1000</w:t>
            </w:r>
          </w:p>
        </w:tc>
        <w:tc>
          <w:tcPr>
            <w:tcW w:w="1135" w:type="dxa"/>
          </w:tcPr>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1200</w:t>
            </w:r>
          </w:p>
        </w:tc>
      </w:tr>
      <w:tr w:rsidR="005E5408" w:rsidRPr="005E5408" w:rsidTr="005E5408">
        <w:trPr>
          <w:trHeight w:val="483"/>
          <w:jc w:val="center"/>
        </w:trPr>
        <w:tc>
          <w:tcPr>
            <w:tcW w:w="3809" w:type="dxa"/>
          </w:tcPr>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Расчетная интенсивность</w:t>
            </w:r>
            <w:r w:rsidRPr="005E5408">
              <w:rPr>
                <w:rFonts w:ascii="Times New Roman" w:hAnsi="Times New Roman" w:cs="Times New Roman"/>
                <w:spacing w:val="1"/>
                <w:sz w:val="20"/>
                <w:szCs w:val="20"/>
                <w:lang w:val="ru-RU"/>
              </w:rPr>
              <w:t xml:space="preserve"> </w:t>
            </w:r>
            <w:r w:rsidRPr="005E5408">
              <w:rPr>
                <w:rFonts w:ascii="Times New Roman" w:hAnsi="Times New Roman" w:cs="Times New Roman"/>
                <w:sz w:val="20"/>
                <w:szCs w:val="20"/>
                <w:lang w:val="ru-RU"/>
              </w:rPr>
              <w:t>движения</w:t>
            </w:r>
            <w:r w:rsidRPr="005E5408">
              <w:rPr>
                <w:rFonts w:ascii="Times New Roman" w:hAnsi="Times New Roman" w:cs="Times New Roman"/>
                <w:spacing w:val="-8"/>
                <w:sz w:val="20"/>
                <w:szCs w:val="20"/>
                <w:lang w:val="ru-RU"/>
              </w:rPr>
              <w:t xml:space="preserve"> </w:t>
            </w:r>
            <w:r w:rsidRPr="005E5408">
              <w:rPr>
                <w:rFonts w:ascii="Times New Roman" w:hAnsi="Times New Roman" w:cs="Times New Roman"/>
                <w:sz w:val="20"/>
                <w:szCs w:val="20"/>
                <w:lang w:val="ru-RU"/>
              </w:rPr>
              <w:t>велосипедистов, вел./ч</w:t>
            </w:r>
          </w:p>
        </w:tc>
        <w:tc>
          <w:tcPr>
            <w:tcW w:w="1277" w:type="dxa"/>
          </w:tcPr>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70</w:t>
            </w:r>
          </w:p>
        </w:tc>
        <w:tc>
          <w:tcPr>
            <w:tcW w:w="1277" w:type="dxa"/>
          </w:tcPr>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50</w:t>
            </w:r>
          </w:p>
        </w:tc>
        <w:tc>
          <w:tcPr>
            <w:tcW w:w="1275" w:type="dxa"/>
          </w:tcPr>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30</w:t>
            </w:r>
          </w:p>
        </w:tc>
        <w:tc>
          <w:tcPr>
            <w:tcW w:w="1135" w:type="dxa"/>
          </w:tcPr>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20</w:t>
            </w:r>
          </w:p>
        </w:tc>
        <w:tc>
          <w:tcPr>
            <w:tcW w:w="1135" w:type="dxa"/>
          </w:tcPr>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lang w:val="ru-RU"/>
              </w:rPr>
              <w:t>15</w:t>
            </w:r>
          </w:p>
        </w:tc>
      </w:tr>
    </w:tbl>
    <w:p w:rsidR="005E5408" w:rsidRPr="005E5408" w:rsidRDefault="005E5408" w:rsidP="005E5408">
      <w:pPr>
        <w:pStyle w:val="afb"/>
        <w:spacing w:after="0"/>
        <w:rPr>
          <w:sz w:val="20"/>
          <w:szCs w:val="20"/>
        </w:rPr>
      </w:pPr>
    </w:p>
    <w:p w:rsidR="005E5408" w:rsidRPr="005E5408" w:rsidRDefault="005E5408" w:rsidP="005E5408">
      <w:pPr>
        <w:pStyle w:val="afb"/>
        <w:spacing w:after="0"/>
        <w:jc w:val="right"/>
        <w:rPr>
          <w:sz w:val="20"/>
          <w:szCs w:val="20"/>
        </w:rPr>
      </w:pPr>
      <w:r w:rsidRPr="005E5408">
        <w:rPr>
          <w:sz w:val="20"/>
          <w:szCs w:val="20"/>
        </w:rPr>
        <w:t>Таблица</w:t>
      </w:r>
      <w:r w:rsidRPr="005E5408">
        <w:rPr>
          <w:spacing w:val="-2"/>
          <w:sz w:val="20"/>
          <w:szCs w:val="20"/>
        </w:rPr>
        <w:t xml:space="preserve"> </w:t>
      </w:r>
      <w:r w:rsidRPr="005E5408">
        <w:rPr>
          <w:sz w:val="20"/>
          <w:szCs w:val="20"/>
        </w:rPr>
        <w:t>2</w:t>
      </w:r>
    </w:p>
    <w:tbl>
      <w:tblPr>
        <w:tblStyle w:val="TableNormal"/>
        <w:tblW w:w="1034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6095"/>
        <w:gridCol w:w="1701"/>
        <w:gridCol w:w="1687"/>
        <w:gridCol w:w="439"/>
      </w:tblGrid>
      <w:tr w:rsidR="005E5408" w:rsidRPr="005E5408" w:rsidTr="005E5408">
        <w:trPr>
          <w:trHeight w:val="288"/>
          <w:jc w:val="center"/>
        </w:trPr>
        <w:tc>
          <w:tcPr>
            <w:tcW w:w="426" w:type="dxa"/>
            <w:vMerge w:val="restart"/>
            <w:vAlign w:val="center"/>
          </w:tcPr>
          <w:p w:rsidR="005E5408" w:rsidRPr="005E5408" w:rsidRDefault="005E5408" w:rsidP="005E5408">
            <w:pPr>
              <w:pStyle w:val="TableParagraph"/>
              <w:ind w:left="0"/>
              <w:jc w:val="center"/>
              <w:rPr>
                <w:rFonts w:ascii="Times New Roman" w:hAnsi="Times New Roman" w:cs="Times New Roman"/>
                <w:b/>
                <w:sz w:val="20"/>
                <w:szCs w:val="20"/>
              </w:rPr>
            </w:pPr>
            <w:r w:rsidRPr="005E5408">
              <w:rPr>
                <w:rFonts w:ascii="Times New Roman" w:hAnsi="Times New Roman" w:cs="Times New Roman"/>
                <w:b/>
                <w:sz w:val="20"/>
                <w:szCs w:val="20"/>
              </w:rPr>
              <w:t>№</w:t>
            </w:r>
          </w:p>
        </w:tc>
        <w:tc>
          <w:tcPr>
            <w:tcW w:w="6095" w:type="dxa"/>
            <w:vMerge w:val="restart"/>
            <w:vAlign w:val="center"/>
          </w:tcPr>
          <w:p w:rsidR="005E5408" w:rsidRPr="005E5408" w:rsidRDefault="005E5408" w:rsidP="005E5408">
            <w:pPr>
              <w:pStyle w:val="TableParagraph"/>
              <w:ind w:left="0"/>
              <w:jc w:val="center"/>
              <w:rPr>
                <w:rFonts w:ascii="Times New Roman" w:hAnsi="Times New Roman" w:cs="Times New Roman"/>
                <w:b/>
                <w:sz w:val="20"/>
                <w:szCs w:val="20"/>
              </w:rPr>
            </w:pPr>
            <w:r w:rsidRPr="005E5408">
              <w:rPr>
                <w:rFonts w:ascii="Times New Roman" w:hAnsi="Times New Roman" w:cs="Times New Roman"/>
                <w:b/>
                <w:sz w:val="20"/>
                <w:szCs w:val="20"/>
              </w:rPr>
              <w:t>Нормируемый</w:t>
            </w:r>
            <w:r w:rsidRPr="005E5408">
              <w:rPr>
                <w:rFonts w:ascii="Times New Roman" w:hAnsi="Times New Roman" w:cs="Times New Roman"/>
                <w:b/>
                <w:spacing w:val="-6"/>
                <w:sz w:val="20"/>
                <w:szCs w:val="20"/>
              </w:rPr>
              <w:t xml:space="preserve"> </w:t>
            </w:r>
            <w:r w:rsidRPr="005E5408">
              <w:rPr>
                <w:rFonts w:ascii="Times New Roman" w:hAnsi="Times New Roman" w:cs="Times New Roman"/>
                <w:b/>
                <w:sz w:val="20"/>
                <w:szCs w:val="20"/>
              </w:rPr>
              <w:t>параметр</w:t>
            </w:r>
          </w:p>
        </w:tc>
        <w:tc>
          <w:tcPr>
            <w:tcW w:w="3388" w:type="dxa"/>
            <w:gridSpan w:val="2"/>
            <w:tcBorders>
              <w:right w:val="single" w:sz="4" w:space="0" w:color="auto"/>
            </w:tcBorders>
            <w:vAlign w:val="center"/>
          </w:tcPr>
          <w:p w:rsidR="005E5408" w:rsidRPr="005E5408" w:rsidRDefault="005E5408" w:rsidP="005E5408">
            <w:pPr>
              <w:pStyle w:val="TableParagraph"/>
              <w:ind w:left="0"/>
              <w:jc w:val="center"/>
              <w:rPr>
                <w:rFonts w:ascii="Times New Roman" w:hAnsi="Times New Roman" w:cs="Times New Roman"/>
                <w:b/>
                <w:sz w:val="20"/>
                <w:szCs w:val="20"/>
              </w:rPr>
            </w:pPr>
            <w:r w:rsidRPr="005E5408">
              <w:rPr>
                <w:rFonts w:ascii="Times New Roman" w:hAnsi="Times New Roman" w:cs="Times New Roman"/>
                <w:b/>
                <w:sz w:val="20"/>
                <w:szCs w:val="20"/>
              </w:rPr>
              <w:t>Минимальные</w:t>
            </w:r>
            <w:r w:rsidRPr="005E5408">
              <w:rPr>
                <w:rFonts w:ascii="Times New Roman" w:hAnsi="Times New Roman" w:cs="Times New Roman"/>
                <w:b/>
                <w:spacing w:val="-2"/>
                <w:sz w:val="20"/>
                <w:szCs w:val="20"/>
              </w:rPr>
              <w:t xml:space="preserve"> </w:t>
            </w:r>
            <w:r w:rsidRPr="005E5408">
              <w:rPr>
                <w:rFonts w:ascii="Times New Roman" w:hAnsi="Times New Roman" w:cs="Times New Roman"/>
                <w:b/>
                <w:sz w:val="20"/>
                <w:szCs w:val="20"/>
              </w:rPr>
              <w:t>значения</w:t>
            </w:r>
          </w:p>
        </w:tc>
        <w:tc>
          <w:tcPr>
            <w:tcW w:w="439" w:type="dxa"/>
            <w:tcBorders>
              <w:top w:val="nil"/>
              <w:left w:val="single" w:sz="4" w:space="0" w:color="auto"/>
              <w:bottom w:val="nil"/>
              <w:right w:val="nil"/>
            </w:tcBorders>
          </w:tcPr>
          <w:p w:rsidR="005E5408" w:rsidRPr="005E5408" w:rsidRDefault="005E5408" w:rsidP="005E5408">
            <w:pPr>
              <w:pStyle w:val="TableParagraph"/>
              <w:ind w:left="0"/>
              <w:jc w:val="center"/>
              <w:rPr>
                <w:rFonts w:ascii="Times New Roman" w:hAnsi="Times New Roman" w:cs="Times New Roman"/>
                <w:b/>
                <w:sz w:val="20"/>
                <w:szCs w:val="20"/>
              </w:rPr>
            </w:pPr>
          </w:p>
        </w:tc>
      </w:tr>
      <w:tr w:rsidR="005E5408" w:rsidRPr="005E5408" w:rsidTr="005E5408">
        <w:trPr>
          <w:trHeight w:val="483"/>
          <w:jc w:val="center"/>
        </w:trPr>
        <w:tc>
          <w:tcPr>
            <w:tcW w:w="426" w:type="dxa"/>
            <w:vMerge/>
            <w:tcBorders>
              <w:top w:val="nil"/>
            </w:tcBorders>
          </w:tcPr>
          <w:p w:rsidR="005E5408" w:rsidRPr="005E5408" w:rsidRDefault="005E5408" w:rsidP="005E5408">
            <w:pPr>
              <w:jc w:val="center"/>
              <w:rPr>
                <w:sz w:val="20"/>
                <w:szCs w:val="20"/>
              </w:rPr>
            </w:pPr>
          </w:p>
        </w:tc>
        <w:tc>
          <w:tcPr>
            <w:tcW w:w="6095" w:type="dxa"/>
            <w:vMerge/>
            <w:tcBorders>
              <w:top w:val="nil"/>
            </w:tcBorders>
          </w:tcPr>
          <w:p w:rsidR="005E5408" w:rsidRPr="005E5408" w:rsidRDefault="005E5408" w:rsidP="005E5408">
            <w:pPr>
              <w:jc w:val="center"/>
              <w:rPr>
                <w:sz w:val="20"/>
                <w:szCs w:val="20"/>
              </w:rPr>
            </w:pPr>
          </w:p>
        </w:tc>
        <w:tc>
          <w:tcPr>
            <w:tcW w:w="1701" w:type="dxa"/>
          </w:tcPr>
          <w:p w:rsidR="005E5408" w:rsidRPr="005E5408" w:rsidRDefault="005E5408" w:rsidP="005E5408">
            <w:pPr>
              <w:pStyle w:val="TableParagraph"/>
              <w:ind w:left="0"/>
              <w:jc w:val="center"/>
              <w:rPr>
                <w:rFonts w:ascii="Times New Roman" w:hAnsi="Times New Roman" w:cs="Times New Roman"/>
                <w:b/>
                <w:sz w:val="20"/>
                <w:szCs w:val="20"/>
              </w:rPr>
            </w:pPr>
            <w:r w:rsidRPr="005E5408">
              <w:rPr>
                <w:rFonts w:ascii="Times New Roman" w:hAnsi="Times New Roman" w:cs="Times New Roman"/>
                <w:b/>
                <w:sz w:val="20"/>
                <w:szCs w:val="20"/>
              </w:rPr>
              <w:t>при новом</w:t>
            </w:r>
            <w:r w:rsidRPr="005E5408">
              <w:rPr>
                <w:rFonts w:ascii="Times New Roman" w:hAnsi="Times New Roman" w:cs="Times New Roman"/>
                <w:b/>
                <w:spacing w:val="1"/>
                <w:sz w:val="20"/>
                <w:szCs w:val="20"/>
              </w:rPr>
              <w:t xml:space="preserve"> </w:t>
            </w:r>
            <w:r w:rsidRPr="005E5408">
              <w:rPr>
                <w:rFonts w:ascii="Times New Roman" w:hAnsi="Times New Roman" w:cs="Times New Roman"/>
                <w:b/>
                <w:sz w:val="20"/>
                <w:szCs w:val="20"/>
              </w:rPr>
              <w:t>строительстве</w:t>
            </w:r>
          </w:p>
        </w:tc>
        <w:tc>
          <w:tcPr>
            <w:tcW w:w="1687" w:type="dxa"/>
            <w:tcBorders>
              <w:right w:val="single" w:sz="4" w:space="0" w:color="auto"/>
            </w:tcBorders>
          </w:tcPr>
          <w:p w:rsidR="005E5408" w:rsidRPr="005E5408" w:rsidRDefault="005E5408" w:rsidP="005E5408">
            <w:pPr>
              <w:pStyle w:val="TableParagraph"/>
              <w:ind w:left="0"/>
              <w:jc w:val="center"/>
              <w:rPr>
                <w:rFonts w:ascii="Times New Roman" w:hAnsi="Times New Roman" w:cs="Times New Roman"/>
                <w:b/>
                <w:sz w:val="20"/>
                <w:szCs w:val="20"/>
              </w:rPr>
            </w:pPr>
            <w:r w:rsidRPr="005E5408">
              <w:rPr>
                <w:rFonts w:ascii="Times New Roman" w:hAnsi="Times New Roman" w:cs="Times New Roman"/>
                <w:b/>
                <w:sz w:val="20"/>
                <w:szCs w:val="20"/>
                <w:lang w:val="ru-RU"/>
              </w:rPr>
              <w:t xml:space="preserve">в </w:t>
            </w:r>
            <w:r w:rsidRPr="005E5408">
              <w:rPr>
                <w:rFonts w:ascii="Times New Roman" w:hAnsi="Times New Roman" w:cs="Times New Roman"/>
                <w:b/>
                <w:sz w:val="20"/>
                <w:szCs w:val="20"/>
              </w:rPr>
              <w:t>стесненных</w:t>
            </w:r>
            <w:r w:rsidRPr="005E5408">
              <w:rPr>
                <w:rFonts w:ascii="Times New Roman" w:hAnsi="Times New Roman" w:cs="Times New Roman"/>
                <w:b/>
                <w:spacing w:val="-57"/>
                <w:sz w:val="20"/>
                <w:szCs w:val="20"/>
              </w:rPr>
              <w:t xml:space="preserve"> </w:t>
            </w:r>
            <w:r w:rsidRPr="005E5408">
              <w:rPr>
                <w:rFonts w:ascii="Times New Roman" w:hAnsi="Times New Roman" w:cs="Times New Roman"/>
                <w:b/>
                <w:sz w:val="20"/>
                <w:szCs w:val="20"/>
              </w:rPr>
              <w:t>условиях</w:t>
            </w:r>
          </w:p>
        </w:tc>
        <w:tc>
          <w:tcPr>
            <w:tcW w:w="439" w:type="dxa"/>
            <w:tcBorders>
              <w:top w:val="nil"/>
              <w:left w:val="single" w:sz="4" w:space="0" w:color="auto"/>
              <w:bottom w:val="nil"/>
              <w:right w:val="nil"/>
            </w:tcBorders>
          </w:tcPr>
          <w:p w:rsidR="005E5408" w:rsidRPr="005E5408" w:rsidRDefault="005E5408" w:rsidP="005E5408">
            <w:pPr>
              <w:pStyle w:val="TableParagraph"/>
              <w:ind w:left="0"/>
              <w:jc w:val="center"/>
              <w:rPr>
                <w:rFonts w:ascii="Times New Roman" w:hAnsi="Times New Roman" w:cs="Times New Roman"/>
                <w:b/>
                <w:sz w:val="20"/>
                <w:szCs w:val="20"/>
              </w:rPr>
            </w:pPr>
          </w:p>
        </w:tc>
      </w:tr>
      <w:tr w:rsidR="005E5408" w:rsidRPr="005E5408" w:rsidTr="005E5408">
        <w:trPr>
          <w:trHeight w:val="144"/>
          <w:jc w:val="center"/>
        </w:trPr>
        <w:tc>
          <w:tcPr>
            <w:tcW w:w="426" w:type="dxa"/>
          </w:tcPr>
          <w:p w:rsidR="005E5408" w:rsidRPr="005E5408" w:rsidRDefault="005E5408" w:rsidP="005E5408">
            <w:pPr>
              <w:pStyle w:val="TableParagraph"/>
              <w:ind w:left="0"/>
              <w:jc w:val="center"/>
              <w:rPr>
                <w:rFonts w:ascii="Times New Roman" w:hAnsi="Times New Roman" w:cs="Times New Roman"/>
                <w:b/>
                <w:sz w:val="20"/>
                <w:szCs w:val="20"/>
              </w:rPr>
            </w:pPr>
            <w:r w:rsidRPr="005E5408">
              <w:rPr>
                <w:rFonts w:ascii="Times New Roman" w:hAnsi="Times New Roman" w:cs="Times New Roman"/>
                <w:b/>
                <w:sz w:val="20"/>
                <w:szCs w:val="20"/>
              </w:rPr>
              <w:t>1.</w:t>
            </w:r>
          </w:p>
        </w:tc>
        <w:tc>
          <w:tcPr>
            <w:tcW w:w="6095" w:type="dxa"/>
          </w:tcPr>
          <w:p w:rsidR="005E5408" w:rsidRPr="005E5408" w:rsidRDefault="005E5408" w:rsidP="005E5408">
            <w:pPr>
              <w:pStyle w:val="TableParagraph"/>
              <w:ind w:left="0"/>
              <w:jc w:val="both"/>
              <w:rPr>
                <w:rFonts w:ascii="Times New Roman" w:hAnsi="Times New Roman" w:cs="Times New Roman"/>
                <w:sz w:val="20"/>
                <w:szCs w:val="20"/>
                <w:lang w:val="ru-RU"/>
              </w:rPr>
            </w:pPr>
            <w:r w:rsidRPr="005E5408">
              <w:rPr>
                <w:rFonts w:ascii="Times New Roman" w:hAnsi="Times New Roman" w:cs="Times New Roman"/>
                <w:sz w:val="20"/>
                <w:szCs w:val="20"/>
                <w:lang w:val="ru-RU"/>
              </w:rPr>
              <w:t>Расчетная</w:t>
            </w:r>
            <w:r w:rsidRPr="005E5408">
              <w:rPr>
                <w:rFonts w:ascii="Times New Roman" w:hAnsi="Times New Roman" w:cs="Times New Roman"/>
                <w:spacing w:val="-3"/>
                <w:sz w:val="20"/>
                <w:szCs w:val="20"/>
                <w:lang w:val="ru-RU"/>
              </w:rPr>
              <w:t xml:space="preserve"> </w:t>
            </w:r>
            <w:r w:rsidRPr="005E5408">
              <w:rPr>
                <w:rFonts w:ascii="Times New Roman" w:hAnsi="Times New Roman" w:cs="Times New Roman"/>
                <w:sz w:val="20"/>
                <w:szCs w:val="20"/>
                <w:lang w:val="ru-RU"/>
              </w:rPr>
              <w:t>скорость</w:t>
            </w:r>
            <w:r w:rsidRPr="005E5408">
              <w:rPr>
                <w:rFonts w:ascii="Times New Roman" w:hAnsi="Times New Roman" w:cs="Times New Roman"/>
                <w:spacing w:val="-1"/>
                <w:sz w:val="20"/>
                <w:szCs w:val="20"/>
                <w:lang w:val="ru-RU"/>
              </w:rPr>
              <w:t xml:space="preserve"> </w:t>
            </w:r>
            <w:r w:rsidRPr="005E5408">
              <w:rPr>
                <w:rFonts w:ascii="Times New Roman" w:hAnsi="Times New Roman" w:cs="Times New Roman"/>
                <w:sz w:val="20"/>
                <w:szCs w:val="20"/>
                <w:lang w:val="ru-RU"/>
              </w:rPr>
              <w:t>движения,</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км/ч</w:t>
            </w:r>
          </w:p>
        </w:tc>
        <w:tc>
          <w:tcPr>
            <w:tcW w:w="1701" w:type="dxa"/>
          </w:tcPr>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25</w:t>
            </w:r>
          </w:p>
        </w:tc>
        <w:tc>
          <w:tcPr>
            <w:tcW w:w="1687" w:type="dxa"/>
            <w:tcBorders>
              <w:right w:val="single" w:sz="4" w:space="0" w:color="auto"/>
            </w:tcBorders>
          </w:tcPr>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15</w:t>
            </w:r>
          </w:p>
        </w:tc>
        <w:tc>
          <w:tcPr>
            <w:tcW w:w="439" w:type="dxa"/>
            <w:tcBorders>
              <w:top w:val="nil"/>
              <w:left w:val="single" w:sz="4" w:space="0" w:color="auto"/>
              <w:bottom w:val="nil"/>
              <w:right w:val="nil"/>
            </w:tcBorders>
          </w:tcPr>
          <w:p w:rsidR="005E5408" w:rsidRPr="005E5408" w:rsidRDefault="005E5408" w:rsidP="005E5408">
            <w:pPr>
              <w:pStyle w:val="TableParagraph"/>
              <w:ind w:left="0"/>
              <w:jc w:val="center"/>
              <w:rPr>
                <w:rFonts w:ascii="Times New Roman" w:hAnsi="Times New Roman" w:cs="Times New Roman"/>
                <w:sz w:val="20"/>
                <w:szCs w:val="20"/>
              </w:rPr>
            </w:pPr>
          </w:p>
        </w:tc>
      </w:tr>
      <w:tr w:rsidR="005E5408" w:rsidRPr="005E5408" w:rsidTr="005E5408">
        <w:trPr>
          <w:trHeight w:val="332"/>
          <w:jc w:val="center"/>
        </w:trPr>
        <w:tc>
          <w:tcPr>
            <w:tcW w:w="426" w:type="dxa"/>
            <w:tcBorders>
              <w:bottom w:val="nil"/>
            </w:tcBorders>
          </w:tcPr>
          <w:p w:rsidR="005E5408" w:rsidRPr="005E5408" w:rsidRDefault="005E5408" w:rsidP="005E5408">
            <w:pPr>
              <w:pStyle w:val="TableParagraph"/>
              <w:ind w:left="0"/>
              <w:jc w:val="center"/>
              <w:rPr>
                <w:rFonts w:ascii="Times New Roman" w:hAnsi="Times New Roman" w:cs="Times New Roman"/>
                <w:b/>
                <w:sz w:val="20"/>
                <w:szCs w:val="20"/>
              </w:rPr>
            </w:pPr>
            <w:r w:rsidRPr="005E5408">
              <w:rPr>
                <w:rFonts w:ascii="Times New Roman" w:hAnsi="Times New Roman" w:cs="Times New Roman"/>
                <w:b/>
                <w:sz w:val="20"/>
                <w:szCs w:val="20"/>
              </w:rPr>
              <w:t>2.</w:t>
            </w:r>
          </w:p>
        </w:tc>
        <w:tc>
          <w:tcPr>
            <w:tcW w:w="6095" w:type="dxa"/>
            <w:tcBorders>
              <w:bottom w:val="nil"/>
            </w:tcBorders>
          </w:tcPr>
          <w:p w:rsidR="005E5408" w:rsidRPr="005E5408" w:rsidRDefault="005E5408" w:rsidP="005E5408">
            <w:pPr>
              <w:pStyle w:val="TableParagraph"/>
              <w:ind w:left="0"/>
              <w:jc w:val="both"/>
              <w:rPr>
                <w:rFonts w:ascii="Times New Roman" w:hAnsi="Times New Roman" w:cs="Times New Roman"/>
                <w:sz w:val="20"/>
                <w:szCs w:val="20"/>
                <w:lang w:val="ru-RU"/>
              </w:rPr>
            </w:pPr>
            <w:r w:rsidRPr="005E5408">
              <w:rPr>
                <w:rFonts w:ascii="Times New Roman" w:hAnsi="Times New Roman" w:cs="Times New Roman"/>
                <w:sz w:val="20"/>
                <w:szCs w:val="20"/>
                <w:lang w:val="ru-RU"/>
              </w:rPr>
              <w:t>Ширина</w:t>
            </w:r>
            <w:r w:rsidRPr="005E5408">
              <w:rPr>
                <w:rFonts w:ascii="Times New Roman" w:hAnsi="Times New Roman" w:cs="Times New Roman"/>
                <w:spacing w:val="-4"/>
                <w:sz w:val="20"/>
                <w:szCs w:val="20"/>
                <w:lang w:val="ru-RU"/>
              </w:rPr>
              <w:t xml:space="preserve"> </w:t>
            </w:r>
            <w:r w:rsidRPr="005E5408">
              <w:rPr>
                <w:rFonts w:ascii="Times New Roman" w:hAnsi="Times New Roman" w:cs="Times New Roman"/>
                <w:sz w:val="20"/>
                <w:szCs w:val="20"/>
                <w:lang w:val="ru-RU"/>
              </w:rPr>
              <w:t>проезжей</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части</w:t>
            </w:r>
            <w:r w:rsidRPr="005E5408">
              <w:rPr>
                <w:rFonts w:ascii="Times New Roman" w:hAnsi="Times New Roman" w:cs="Times New Roman"/>
                <w:spacing w:val="-1"/>
                <w:sz w:val="20"/>
                <w:szCs w:val="20"/>
                <w:lang w:val="ru-RU"/>
              </w:rPr>
              <w:t xml:space="preserve"> </w:t>
            </w:r>
            <w:r w:rsidRPr="005E5408">
              <w:rPr>
                <w:rFonts w:ascii="Times New Roman" w:hAnsi="Times New Roman" w:cs="Times New Roman"/>
                <w:sz w:val="20"/>
                <w:szCs w:val="20"/>
                <w:lang w:val="ru-RU"/>
              </w:rPr>
              <w:t>для</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движения,</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м, не</w:t>
            </w:r>
            <w:r w:rsidRPr="005E5408">
              <w:rPr>
                <w:rFonts w:ascii="Times New Roman" w:hAnsi="Times New Roman" w:cs="Times New Roman"/>
                <w:spacing w:val="-3"/>
                <w:sz w:val="20"/>
                <w:szCs w:val="20"/>
                <w:lang w:val="ru-RU"/>
              </w:rPr>
              <w:t xml:space="preserve"> </w:t>
            </w:r>
            <w:r w:rsidRPr="005E5408">
              <w:rPr>
                <w:rFonts w:ascii="Times New Roman" w:hAnsi="Times New Roman" w:cs="Times New Roman"/>
                <w:sz w:val="20"/>
                <w:szCs w:val="20"/>
                <w:lang w:val="ru-RU"/>
              </w:rPr>
              <w:t>менее:</w:t>
            </w:r>
          </w:p>
        </w:tc>
        <w:tc>
          <w:tcPr>
            <w:tcW w:w="1701" w:type="dxa"/>
            <w:tcBorders>
              <w:bottom w:val="nil"/>
            </w:tcBorders>
          </w:tcPr>
          <w:p w:rsidR="005E5408" w:rsidRPr="005E5408" w:rsidRDefault="005E5408" w:rsidP="005E5408">
            <w:pPr>
              <w:pStyle w:val="TableParagraph"/>
              <w:ind w:left="0"/>
              <w:jc w:val="center"/>
              <w:rPr>
                <w:rFonts w:ascii="Times New Roman" w:hAnsi="Times New Roman" w:cs="Times New Roman"/>
                <w:sz w:val="20"/>
                <w:szCs w:val="20"/>
                <w:lang w:val="ru-RU"/>
              </w:rPr>
            </w:pPr>
          </w:p>
        </w:tc>
        <w:tc>
          <w:tcPr>
            <w:tcW w:w="1687" w:type="dxa"/>
            <w:tcBorders>
              <w:bottom w:val="nil"/>
              <w:right w:val="single" w:sz="4" w:space="0" w:color="auto"/>
            </w:tcBorders>
          </w:tcPr>
          <w:p w:rsidR="005E5408" w:rsidRPr="005E5408" w:rsidRDefault="005E5408" w:rsidP="005E5408">
            <w:pPr>
              <w:pStyle w:val="TableParagraph"/>
              <w:ind w:left="0"/>
              <w:jc w:val="center"/>
              <w:rPr>
                <w:rFonts w:ascii="Times New Roman" w:hAnsi="Times New Roman" w:cs="Times New Roman"/>
                <w:sz w:val="20"/>
                <w:szCs w:val="20"/>
                <w:lang w:val="ru-RU"/>
              </w:rPr>
            </w:pPr>
          </w:p>
        </w:tc>
        <w:tc>
          <w:tcPr>
            <w:tcW w:w="439" w:type="dxa"/>
            <w:tcBorders>
              <w:top w:val="nil"/>
              <w:left w:val="single" w:sz="4" w:space="0" w:color="auto"/>
              <w:bottom w:val="nil"/>
              <w:right w:val="nil"/>
            </w:tcBorders>
          </w:tcPr>
          <w:p w:rsidR="005E5408" w:rsidRPr="005E5408" w:rsidRDefault="005E5408" w:rsidP="005E5408">
            <w:pPr>
              <w:pStyle w:val="TableParagraph"/>
              <w:ind w:left="0"/>
              <w:jc w:val="center"/>
              <w:rPr>
                <w:rFonts w:ascii="Times New Roman" w:hAnsi="Times New Roman" w:cs="Times New Roman"/>
                <w:sz w:val="20"/>
                <w:szCs w:val="20"/>
                <w:lang w:val="ru-RU"/>
              </w:rPr>
            </w:pPr>
          </w:p>
        </w:tc>
      </w:tr>
      <w:tr w:rsidR="005E5408" w:rsidRPr="005E5408" w:rsidTr="005E5408">
        <w:trPr>
          <w:trHeight w:val="743"/>
          <w:jc w:val="center"/>
        </w:trPr>
        <w:tc>
          <w:tcPr>
            <w:tcW w:w="426" w:type="dxa"/>
            <w:tcBorders>
              <w:top w:val="nil"/>
            </w:tcBorders>
          </w:tcPr>
          <w:p w:rsidR="005E5408" w:rsidRPr="005E5408" w:rsidRDefault="005E5408" w:rsidP="005E5408">
            <w:pPr>
              <w:pStyle w:val="TableParagraph"/>
              <w:ind w:left="0"/>
              <w:jc w:val="center"/>
              <w:rPr>
                <w:rFonts w:ascii="Times New Roman" w:hAnsi="Times New Roman" w:cs="Times New Roman"/>
                <w:sz w:val="20"/>
                <w:szCs w:val="20"/>
                <w:lang w:val="ru-RU"/>
              </w:rPr>
            </w:pPr>
          </w:p>
        </w:tc>
        <w:tc>
          <w:tcPr>
            <w:tcW w:w="6095" w:type="dxa"/>
            <w:tcBorders>
              <w:top w:val="nil"/>
              <w:bottom w:val="single" w:sz="4" w:space="0" w:color="000000"/>
            </w:tcBorders>
          </w:tcPr>
          <w:p w:rsidR="005E5408" w:rsidRPr="005E5408" w:rsidRDefault="005E5408" w:rsidP="005E5408">
            <w:pPr>
              <w:pStyle w:val="TableParagraph"/>
              <w:ind w:left="0"/>
              <w:jc w:val="both"/>
              <w:rPr>
                <w:rFonts w:ascii="Times New Roman" w:hAnsi="Times New Roman" w:cs="Times New Roman"/>
                <w:spacing w:val="-58"/>
                <w:sz w:val="20"/>
                <w:szCs w:val="20"/>
                <w:lang w:val="ru-RU"/>
              </w:rPr>
            </w:pPr>
            <w:r w:rsidRPr="005E5408">
              <w:rPr>
                <w:rFonts w:ascii="Times New Roman" w:hAnsi="Times New Roman" w:cs="Times New Roman"/>
                <w:sz w:val="20"/>
                <w:szCs w:val="20"/>
                <w:lang w:val="ru-RU"/>
              </w:rPr>
              <w:t>однополосного одностороннего</w:t>
            </w:r>
            <w:r w:rsidRPr="005E5408">
              <w:rPr>
                <w:rFonts w:ascii="Times New Roman" w:hAnsi="Times New Roman" w:cs="Times New Roman"/>
                <w:spacing w:val="-58"/>
                <w:sz w:val="20"/>
                <w:szCs w:val="20"/>
                <w:lang w:val="ru-RU"/>
              </w:rPr>
              <w:t xml:space="preserve"> </w:t>
            </w:r>
          </w:p>
          <w:p w:rsidR="005E5408" w:rsidRPr="005E5408" w:rsidRDefault="005E5408" w:rsidP="005E5408">
            <w:pPr>
              <w:pStyle w:val="TableParagraph"/>
              <w:ind w:left="0"/>
              <w:jc w:val="both"/>
              <w:rPr>
                <w:rFonts w:ascii="Times New Roman" w:hAnsi="Times New Roman" w:cs="Times New Roman"/>
                <w:sz w:val="20"/>
                <w:szCs w:val="20"/>
                <w:lang w:val="ru-RU"/>
              </w:rPr>
            </w:pPr>
            <w:r w:rsidRPr="005E5408">
              <w:rPr>
                <w:rFonts w:ascii="Times New Roman" w:hAnsi="Times New Roman" w:cs="Times New Roman"/>
                <w:sz w:val="20"/>
                <w:szCs w:val="20"/>
                <w:lang w:val="ru-RU"/>
              </w:rPr>
              <w:t>двухполосного</w:t>
            </w:r>
            <w:r w:rsidRPr="005E5408">
              <w:rPr>
                <w:rFonts w:ascii="Times New Roman" w:hAnsi="Times New Roman" w:cs="Times New Roman"/>
                <w:spacing w:val="-6"/>
                <w:sz w:val="20"/>
                <w:szCs w:val="20"/>
                <w:lang w:val="ru-RU"/>
              </w:rPr>
              <w:t xml:space="preserve"> </w:t>
            </w:r>
            <w:r w:rsidRPr="005E5408">
              <w:rPr>
                <w:rFonts w:ascii="Times New Roman" w:hAnsi="Times New Roman" w:cs="Times New Roman"/>
                <w:sz w:val="20"/>
                <w:szCs w:val="20"/>
                <w:lang w:val="ru-RU"/>
              </w:rPr>
              <w:t>одностороннего</w:t>
            </w:r>
          </w:p>
          <w:p w:rsidR="005E5408" w:rsidRPr="005E5408" w:rsidRDefault="005E5408" w:rsidP="005E5408">
            <w:pPr>
              <w:pStyle w:val="TableParagraph"/>
              <w:ind w:left="0"/>
              <w:jc w:val="both"/>
              <w:rPr>
                <w:rFonts w:ascii="Times New Roman" w:hAnsi="Times New Roman" w:cs="Times New Roman"/>
                <w:sz w:val="20"/>
                <w:szCs w:val="20"/>
                <w:lang w:val="ru-RU"/>
              </w:rPr>
            </w:pPr>
            <w:r w:rsidRPr="005E5408">
              <w:rPr>
                <w:rFonts w:ascii="Times New Roman" w:hAnsi="Times New Roman" w:cs="Times New Roman"/>
                <w:sz w:val="20"/>
                <w:szCs w:val="20"/>
                <w:lang w:val="ru-RU"/>
              </w:rPr>
              <w:t>двухполосного</w:t>
            </w:r>
            <w:r w:rsidRPr="005E5408">
              <w:rPr>
                <w:rFonts w:ascii="Times New Roman" w:hAnsi="Times New Roman" w:cs="Times New Roman"/>
                <w:spacing w:val="-3"/>
                <w:sz w:val="20"/>
                <w:szCs w:val="20"/>
                <w:lang w:val="ru-RU"/>
              </w:rPr>
              <w:t xml:space="preserve"> </w:t>
            </w:r>
            <w:r w:rsidRPr="005E5408">
              <w:rPr>
                <w:rFonts w:ascii="Times New Roman" w:hAnsi="Times New Roman" w:cs="Times New Roman"/>
                <w:sz w:val="20"/>
                <w:szCs w:val="20"/>
                <w:lang w:val="ru-RU"/>
              </w:rPr>
              <w:t>со</w:t>
            </w:r>
            <w:r w:rsidRPr="005E5408">
              <w:rPr>
                <w:rFonts w:ascii="Times New Roman" w:hAnsi="Times New Roman" w:cs="Times New Roman"/>
                <w:spacing w:val="-3"/>
                <w:sz w:val="20"/>
                <w:szCs w:val="20"/>
                <w:lang w:val="ru-RU"/>
              </w:rPr>
              <w:t xml:space="preserve"> </w:t>
            </w:r>
            <w:r w:rsidRPr="005E5408">
              <w:rPr>
                <w:rFonts w:ascii="Times New Roman" w:hAnsi="Times New Roman" w:cs="Times New Roman"/>
                <w:sz w:val="20"/>
                <w:szCs w:val="20"/>
                <w:lang w:val="ru-RU"/>
              </w:rPr>
              <w:t>встречным</w:t>
            </w:r>
            <w:r w:rsidRPr="005E5408">
              <w:rPr>
                <w:rFonts w:ascii="Times New Roman" w:hAnsi="Times New Roman" w:cs="Times New Roman"/>
                <w:spacing w:val="-4"/>
                <w:sz w:val="20"/>
                <w:szCs w:val="20"/>
                <w:lang w:val="ru-RU"/>
              </w:rPr>
              <w:t xml:space="preserve"> </w:t>
            </w:r>
            <w:r w:rsidRPr="005E5408">
              <w:rPr>
                <w:rFonts w:ascii="Times New Roman" w:hAnsi="Times New Roman" w:cs="Times New Roman"/>
                <w:sz w:val="20"/>
                <w:szCs w:val="20"/>
                <w:lang w:val="ru-RU"/>
              </w:rPr>
              <w:t>движением</w:t>
            </w:r>
          </w:p>
        </w:tc>
        <w:tc>
          <w:tcPr>
            <w:tcW w:w="1701" w:type="dxa"/>
            <w:tcBorders>
              <w:top w:val="nil"/>
            </w:tcBorders>
          </w:tcPr>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1,0-1,5</w:t>
            </w:r>
          </w:p>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1,75-2,5</w:t>
            </w:r>
          </w:p>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2,50-3,6</w:t>
            </w:r>
          </w:p>
        </w:tc>
        <w:tc>
          <w:tcPr>
            <w:tcW w:w="1687" w:type="dxa"/>
            <w:tcBorders>
              <w:top w:val="nil"/>
              <w:right w:val="single" w:sz="4" w:space="0" w:color="auto"/>
            </w:tcBorders>
          </w:tcPr>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0,75-1,0</w:t>
            </w:r>
          </w:p>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1,50</w:t>
            </w:r>
          </w:p>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2,00</w:t>
            </w:r>
          </w:p>
        </w:tc>
        <w:tc>
          <w:tcPr>
            <w:tcW w:w="439" w:type="dxa"/>
            <w:tcBorders>
              <w:top w:val="nil"/>
              <w:left w:val="single" w:sz="4" w:space="0" w:color="auto"/>
              <w:bottom w:val="nil"/>
              <w:right w:val="nil"/>
            </w:tcBorders>
          </w:tcPr>
          <w:p w:rsidR="005E5408" w:rsidRPr="005E5408" w:rsidRDefault="005E5408" w:rsidP="005E5408">
            <w:pPr>
              <w:pStyle w:val="TableParagraph"/>
              <w:ind w:left="0"/>
              <w:jc w:val="center"/>
              <w:rPr>
                <w:rFonts w:ascii="Times New Roman" w:hAnsi="Times New Roman" w:cs="Times New Roman"/>
                <w:sz w:val="20"/>
                <w:szCs w:val="20"/>
              </w:rPr>
            </w:pPr>
          </w:p>
        </w:tc>
      </w:tr>
      <w:tr w:rsidR="005E5408" w:rsidRPr="005E5408" w:rsidTr="005E5408">
        <w:trPr>
          <w:trHeight w:val="320"/>
          <w:jc w:val="center"/>
        </w:trPr>
        <w:tc>
          <w:tcPr>
            <w:tcW w:w="426" w:type="dxa"/>
            <w:tcBorders>
              <w:bottom w:val="nil"/>
            </w:tcBorders>
          </w:tcPr>
          <w:p w:rsidR="005E5408" w:rsidRPr="005E5408" w:rsidRDefault="005E5408" w:rsidP="005E5408">
            <w:pPr>
              <w:pStyle w:val="TableParagraph"/>
              <w:ind w:left="0"/>
              <w:jc w:val="center"/>
              <w:rPr>
                <w:rFonts w:ascii="Times New Roman" w:hAnsi="Times New Roman" w:cs="Times New Roman"/>
                <w:b/>
                <w:sz w:val="20"/>
                <w:szCs w:val="20"/>
              </w:rPr>
            </w:pPr>
            <w:r w:rsidRPr="005E5408">
              <w:rPr>
                <w:rFonts w:ascii="Times New Roman" w:hAnsi="Times New Roman" w:cs="Times New Roman"/>
                <w:b/>
                <w:sz w:val="20"/>
                <w:szCs w:val="20"/>
              </w:rPr>
              <w:t>3.</w:t>
            </w:r>
          </w:p>
        </w:tc>
        <w:tc>
          <w:tcPr>
            <w:tcW w:w="6095" w:type="dxa"/>
            <w:tcBorders>
              <w:bottom w:val="nil"/>
            </w:tcBorders>
          </w:tcPr>
          <w:p w:rsidR="005E5408" w:rsidRPr="005E5408" w:rsidRDefault="005E5408" w:rsidP="005E5408">
            <w:pPr>
              <w:pStyle w:val="TableParagraph"/>
              <w:ind w:left="0"/>
              <w:jc w:val="both"/>
              <w:rPr>
                <w:rFonts w:ascii="Times New Roman" w:hAnsi="Times New Roman" w:cs="Times New Roman"/>
                <w:sz w:val="20"/>
                <w:szCs w:val="20"/>
                <w:lang w:val="ru-RU"/>
              </w:rPr>
            </w:pPr>
            <w:r w:rsidRPr="005E5408">
              <w:rPr>
                <w:rFonts w:ascii="Times New Roman" w:hAnsi="Times New Roman" w:cs="Times New Roman"/>
                <w:sz w:val="20"/>
                <w:szCs w:val="20"/>
                <w:lang w:val="ru-RU"/>
              </w:rPr>
              <w:t>Ширина</w:t>
            </w:r>
            <w:r w:rsidRPr="005E5408">
              <w:rPr>
                <w:rFonts w:ascii="Times New Roman" w:hAnsi="Times New Roman" w:cs="Times New Roman"/>
                <w:spacing w:val="-3"/>
                <w:sz w:val="20"/>
                <w:szCs w:val="20"/>
                <w:lang w:val="ru-RU"/>
              </w:rPr>
              <w:t xml:space="preserve"> </w:t>
            </w:r>
            <w:r w:rsidRPr="005E5408">
              <w:rPr>
                <w:rFonts w:ascii="Times New Roman" w:hAnsi="Times New Roman" w:cs="Times New Roman"/>
                <w:sz w:val="20"/>
                <w:szCs w:val="20"/>
                <w:lang w:val="ru-RU"/>
              </w:rPr>
              <w:t>велосипедной</w:t>
            </w:r>
            <w:r w:rsidRPr="005E5408">
              <w:rPr>
                <w:rFonts w:ascii="Times New Roman" w:hAnsi="Times New Roman" w:cs="Times New Roman"/>
                <w:spacing w:val="-4"/>
                <w:sz w:val="20"/>
                <w:szCs w:val="20"/>
                <w:lang w:val="ru-RU"/>
              </w:rPr>
              <w:t xml:space="preserve"> </w:t>
            </w:r>
            <w:r w:rsidRPr="005E5408">
              <w:rPr>
                <w:rFonts w:ascii="Times New Roman" w:hAnsi="Times New Roman" w:cs="Times New Roman"/>
                <w:sz w:val="20"/>
                <w:szCs w:val="20"/>
                <w:lang w:val="ru-RU"/>
              </w:rPr>
              <w:t>и</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пешеходной дорожки</w:t>
            </w:r>
          </w:p>
          <w:p w:rsidR="005E5408" w:rsidRPr="005E5408" w:rsidRDefault="005E5408" w:rsidP="005E5408">
            <w:pPr>
              <w:pStyle w:val="TableParagraph"/>
              <w:ind w:left="0"/>
              <w:jc w:val="both"/>
              <w:rPr>
                <w:rFonts w:ascii="Times New Roman" w:hAnsi="Times New Roman" w:cs="Times New Roman"/>
                <w:sz w:val="20"/>
                <w:szCs w:val="20"/>
                <w:lang w:val="ru-RU"/>
              </w:rPr>
            </w:pPr>
            <w:r w:rsidRPr="005E5408">
              <w:rPr>
                <w:rFonts w:ascii="Times New Roman" w:hAnsi="Times New Roman" w:cs="Times New Roman"/>
                <w:sz w:val="20"/>
                <w:szCs w:val="20"/>
                <w:lang w:val="ru-RU"/>
              </w:rPr>
              <w:t>с</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разделением</w:t>
            </w:r>
            <w:r w:rsidRPr="005E5408">
              <w:rPr>
                <w:rFonts w:ascii="Times New Roman" w:hAnsi="Times New Roman" w:cs="Times New Roman"/>
                <w:spacing w:val="-3"/>
                <w:sz w:val="20"/>
                <w:szCs w:val="20"/>
                <w:lang w:val="ru-RU"/>
              </w:rPr>
              <w:t xml:space="preserve"> </w:t>
            </w:r>
            <w:r w:rsidRPr="005E5408">
              <w:rPr>
                <w:rFonts w:ascii="Times New Roman" w:hAnsi="Times New Roman" w:cs="Times New Roman"/>
                <w:sz w:val="20"/>
                <w:szCs w:val="20"/>
                <w:lang w:val="ru-RU"/>
              </w:rPr>
              <w:t>движения дорожной</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разметкой,</w:t>
            </w:r>
            <w:r w:rsidRPr="005E5408">
              <w:rPr>
                <w:rFonts w:ascii="Times New Roman" w:hAnsi="Times New Roman" w:cs="Times New Roman"/>
                <w:spacing w:val="-1"/>
                <w:sz w:val="20"/>
                <w:szCs w:val="20"/>
                <w:lang w:val="ru-RU"/>
              </w:rPr>
              <w:t xml:space="preserve"> </w:t>
            </w:r>
            <w:r w:rsidRPr="005E5408">
              <w:rPr>
                <w:rFonts w:ascii="Times New Roman" w:hAnsi="Times New Roman" w:cs="Times New Roman"/>
                <w:sz w:val="20"/>
                <w:szCs w:val="20"/>
                <w:lang w:val="ru-RU"/>
              </w:rPr>
              <w:t>м</w:t>
            </w:r>
          </w:p>
        </w:tc>
        <w:tc>
          <w:tcPr>
            <w:tcW w:w="1701" w:type="dxa"/>
            <w:tcBorders>
              <w:bottom w:val="nil"/>
            </w:tcBorders>
          </w:tcPr>
          <w:p w:rsidR="005E5408" w:rsidRPr="005E5408" w:rsidRDefault="005E5408" w:rsidP="005E5408">
            <w:pPr>
              <w:pStyle w:val="TableParagraph"/>
              <w:ind w:left="0"/>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1,5-6,0</w:t>
            </w:r>
          </w:p>
        </w:tc>
        <w:tc>
          <w:tcPr>
            <w:tcW w:w="1687" w:type="dxa"/>
            <w:tcBorders>
              <w:bottom w:val="nil"/>
              <w:right w:val="single" w:sz="4" w:space="0" w:color="auto"/>
            </w:tcBorders>
          </w:tcPr>
          <w:p w:rsidR="005E5408" w:rsidRPr="005E5408" w:rsidRDefault="005E5408" w:rsidP="005E5408">
            <w:pPr>
              <w:pStyle w:val="TableParagraph"/>
              <w:ind w:left="0"/>
              <w:jc w:val="center"/>
              <w:rPr>
                <w:rFonts w:ascii="Times New Roman" w:hAnsi="Times New Roman" w:cs="Times New Roman"/>
                <w:sz w:val="20"/>
                <w:szCs w:val="20"/>
                <w:lang w:val="ru-RU"/>
              </w:rPr>
            </w:pPr>
          </w:p>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1,5-3,25</w:t>
            </w:r>
          </w:p>
        </w:tc>
        <w:tc>
          <w:tcPr>
            <w:tcW w:w="439" w:type="dxa"/>
            <w:tcBorders>
              <w:top w:val="nil"/>
              <w:left w:val="single" w:sz="4" w:space="0" w:color="auto"/>
              <w:bottom w:val="nil"/>
              <w:right w:val="nil"/>
            </w:tcBorders>
          </w:tcPr>
          <w:p w:rsidR="005E5408" w:rsidRPr="005E5408" w:rsidRDefault="005E5408" w:rsidP="005E5408">
            <w:pPr>
              <w:pStyle w:val="TableParagraph"/>
              <w:ind w:left="0"/>
              <w:jc w:val="center"/>
              <w:rPr>
                <w:rFonts w:ascii="Times New Roman" w:hAnsi="Times New Roman" w:cs="Times New Roman"/>
                <w:sz w:val="20"/>
                <w:szCs w:val="20"/>
              </w:rPr>
            </w:pPr>
          </w:p>
        </w:tc>
      </w:tr>
      <w:tr w:rsidR="005E5408" w:rsidRPr="005E5408" w:rsidTr="005E5408">
        <w:trPr>
          <w:trHeight w:val="74"/>
          <w:jc w:val="center"/>
        </w:trPr>
        <w:tc>
          <w:tcPr>
            <w:tcW w:w="426" w:type="dxa"/>
            <w:tcBorders>
              <w:top w:val="nil"/>
            </w:tcBorders>
          </w:tcPr>
          <w:p w:rsidR="005E5408" w:rsidRPr="005E5408" w:rsidRDefault="005E5408" w:rsidP="005E5408">
            <w:pPr>
              <w:pStyle w:val="TableParagraph"/>
              <w:ind w:left="0"/>
              <w:jc w:val="center"/>
              <w:rPr>
                <w:rFonts w:ascii="Times New Roman" w:hAnsi="Times New Roman" w:cs="Times New Roman"/>
                <w:sz w:val="20"/>
                <w:szCs w:val="20"/>
                <w:lang w:val="ru-RU"/>
              </w:rPr>
            </w:pPr>
          </w:p>
        </w:tc>
        <w:tc>
          <w:tcPr>
            <w:tcW w:w="6095" w:type="dxa"/>
            <w:tcBorders>
              <w:top w:val="nil"/>
            </w:tcBorders>
          </w:tcPr>
          <w:p w:rsidR="005E5408" w:rsidRPr="005E5408" w:rsidRDefault="005E5408" w:rsidP="005E5408">
            <w:pPr>
              <w:pStyle w:val="TableParagraph"/>
              <w:ind w:left="0"/>
              <w:jc w:val="both"/>
              <w:rPr>
                <w:rFonts w:ascii="Times New Roman" w:hAnsi="Times New Roman" w:cs="Times New Roman"/>
                <w:spacing w:val="1"/>
                <w:sz w:val="20"/>
                <w:szCs w:val="20"/>
                <w:lang w:val="ru-RU"/>
              </w:rPr>
            </w:pPr>
            <w:r w:rsidRPr="005E5408">
              <w:rPr>
                <w:rFonts w:ascii="Times New Roman" w:hAnsi="Times New Roman" w:cs="Times New Roman"/>
                <w:sz w:val="20"/>
                <w:szCs w:val="20"/>
                <w:lang w:val="ru-RU"/>
              </w:rPr>
              <w:t>Ширина велопешеходной дорожки, м</w:t>
            </w:r>
            <w:r w:rsidRPr="005E5408">
              <w:rPr>
                <w:rFonts w:ascii="Times New Roman" w:hAnsi="Times New Roman" w:cs="Times New Roman"/>
                <w:spacing w:val="1"/>
                <w:sz w:val="20"/>
                <w:szCs w:val="20"/>
                <w:lang w:val="ru-RU"/>
              </w:rPr>
              <w:t xml:space="preserve"> </w:t>
            </w:r>
          </w:p>
          <w:p w:rsidR="005E5408" w:rsidRPr="005E5408" w:rsidRDefault="005E5408" w:rsidP="005E5408">
            <w:pPr>
              <w:pStyle w:val="TableParagraph"/>
              <w:ind w:left="0"/>
              <w:jc w:val="both"/>
              <w:rPr>
                <w:rFonts w:ascii="Times New Roman" w:hAnsi="Times New Roman" w:cs="Times New Roman"/>
                <w:sz w:val="20"/>
                <w:szCs w:val="20"/>
                <w:lang w:val="ru-RU"/>
              </w:rPr>
            </w:pPr>
            <w:r w:rsidRPr="005E5408">
              <w:rPr>
                <w:rFonts w:ascii="Times New Roman" w:hAnsi="Times New Roman" w:cs="Times New Roman"/>
                <w:sz w:val="20"/>
                <w:szCs w:val="20"/>
                <w:lang w:val="ru-RU"/>
              </w:rPr>
              <w:t>Ширина</w:t>
            </w:r>
            <w:r w:rsidRPr="005E5408">
              <w:rPr>
                <w:rFonts w:ascii="Times New Roman" w:hAnsi="Times New Roman" w:cs="Times New Roman"/>
                <w:spacing w:val="-3"/>
                <w:sz w:val="20"/>
                <w:szCs w:val="20"/>
                <w:lang w:val="ru-RU"/>
              </w:rPr>
              <w:t xml:space="preserve"> </w:t>
            </w:r>
            <w:r w:rsidRPr="005E5408">
              <w:rPr>
                <w:rFonts w:ascii="Times New Roman" w:hAnsi="Times New Roman" w:cs="Times New Roman"/>
                <w:sz w:val="20"/>
                <w:szCs w:val="20"/>
                <w:lang w:val="ru-RU"/>
              </w:rPr>
              <w:t>полосы</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для</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велосипедистов,</w:t>
            </w:r>
            <w:r w:rsidRPr="005E5408">
              <w:rPr>
                <w:rFonts w:ascii="Times New Roman" w:hAnsi="Times New Roman" w:cs="Times New Roman"/>
                <w:spacing w:val="-1"/>
                <w:sz w:val="20"/>
                <w:szCs w:val="20"/>
                <w:lang w:val="ru-RU"/>
              </w:rPr>
              <w:t xml:space="preserve"> </w:t>
            </w:r>
            <w:r w:rsidRPr="005E5408">
              <w:rPr>
                <w:rFonts w:ascii="Times New Roman" w:hAnsi="Times New Roman" w:cs="Times New Roman"/>
                <w:sz w:val="20"/>
                <w:szCs w:val="20"/>
                <w:lang w:val="ru-RU"/>
              </w:rPr>
              <w:t>м</w:t>
            </w:r>
          </w:p>
        </w:tc>
        <w:tc>
          <w:tcPr>
            <w:tcW w:w="1701" w:type="dxa"/>
            <w:tcBorders>
              <w:top w:val="nil"/>
            </w:tcBorders>
          </w:tcPr>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1,5-3,0</w:t>
            </w:r>
          </w:p>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1,20</w:t>
            </w:r>
          </w:p>
        </w:tc>
        <w:tc>
          <w:tcPr>
            <w:tcW w:w="1687" w:type="dxa"/>
            <w:tcBorders>
              <w:top w:val="nil"/>
              <w:right w:val="single" w:sz="4" w:space="0" w:color="auto"/>
            </w:tcBorders>
          </w:tcPr>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1,5-2,0</w:t>
            </w:r>
          </w:p>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0,90</w:t>
            </w:r>
          </w:p>
        </w:tc>
        <w:tc>
          <w:tcPr>
            <w:tcW w:w="439" w:type="dxa"/>
            <w:tcBorders>
              <w:top w:val="nil"/>
              <w:left w:val="single" w:sz="4" w:space="0" w:color="auto"/>
              <w:bottom w:val="nil"/>
              <w:right w:val="nil"/>
            </w:tcBorders>
          </w:tcPr>
          <w:p w:rsidR="005E5408" w:rsidRPr="005E5408" w:rsidRDefault="005E5408" w:rsidP="005E5408">
            <w:pPr>
              <w:pStyle w:val="TableParagraph"/>
              <w:ind w:left="0"/>
              <w:jc w:val="center"/>
              <w:rPr>
                <w:rFonts w:ascii="Times New Roman" w:hAnsi="Times New Roman" w:cs="Times New Roman"/>
                <w:sz w:val="20"/>
                <w:szCs w:val="20"/>
              </w:rPr>
            </w:pPr>
          </w:p>
        </w:tc>
      </w:tr>
      <w:tr w:rsidR="005E5408" w:rsidRPr="005E5408" w:rsidTr="005E5408">
        <w:trPr>
          <w:trHeight w:val="266"/>
          <w:jc w:val="center"/>
        </w:trPr>
        <w:tc>
          <w:tcPr>
            <w:tcW w:w="426" w:type="dxa"/>
          </w:tcPr>
          <w:p w:rsidR="005E5408" w:rsidRPr="005E5408" w:rsidRDefault="005E5408" w:rsidP="005E5408">
            <w:pPr>
              <w:pStyle w:val="TableParagraph"/>
              <w:ind w:left="0"/>
              <w:jc w:val="center"/>
              <w:rPr>
                <w:rFonts w:ascii="Times New Roman" w:hAnsi="Times New Roman" w:cs="Times New Roman"/>
                <w:b/>
                <w:sz w:val="20"/>
                <w:szCs w:val="20"/>
              </w:rPr>
            </w:pPr>
            <w:r w:rsidRPr="005E5408">
              <w:rPr>
                <w:rFonts w:ascii="Times New Roman" w:hAnsi="Times New Roman" w:cs="Times New Roman"/>
                <w:b/>
                <w:sz w:val="20"/>
                <w:szCs w:val="20"/>
              </w:rPr>
              <w:t>4.</w:t>
            </w:r>
          </w:p>
        </w:tc>
        <w:tc>
          <w:tcPr>
            <w:tcW w:w="6095" w:type="dxa"/>
          </w:tcPr>
          <w:p w:rsidR="005E5408" w:rsidRPr="005E5408" w:rsidRDefault="005E5408" w:rsidP="005E5408">
            <w:pPr>
              <w:pStyle w:val="TableParagraph"/>
              <w:ind w:left="0"/>
              <w:jc w:val="both"/>
              <w:rPr>
                <w:rFonts w:ascii="Times New Roman" w:hAnsi="Times New Roman" w:cs="Times New Roman"/>
                <w:sz w:val="20"/>
                <w:szCs w:val="20"/>
                <w:lang w:val="ru-RU"/>
              </w:rPr>
            </w:pPr>
            <w:r w:rsidRPr="005E5408">
              <w:rPr>
                <w:rFonts w:ascii="Times New Roman" w:hAnsi="Times New Roman" w:cs="Times New Roman"/>
                <w:sz w:val="20"/>
                <w:szCs w:val="20"/>
                <w:lang w:val="ru-RU"/>
              </w:rPr>
              <w:t>Ширина</w:t>
            </w:r>
            <w:r w:rsidRPr="005E5408">
              <w:rPr>
                <w:rFonts w:ascii="Times New Roman" w:hAnsi="Times New Roman" w:cs="Times New Roman"/>
                <w:spacing w:val="-3"/>
                <w:sz w:val="20"/>
                <w:szCs w:val="20"/>
                <w:lang w:val="ru-RU"/>
              </w:rPr>
              <w:t xml:space="preserve"> </w:t>
            </w:r>
            <w:r w:rsidRPr="005E5408">
              <w:rPr>
                <w:rFonts w:ascii="Times New Roman" w:hAnsi="Times New Roman" w:cs="Times New Roman"/>
                <w:sz w:val="20"/>
                <w:szCs w:val="20"/>
                <w:lang w:val="ru-RU"/>
              </w:rPr>
              <w:t>обочин</w:t>
            </w:r>
            <w:r w:rsidRPr="005E5408">
              <w:rPr>
                <w:rFonts w:ascii="Times New Roman" w:hAnsi="Times New Roman" w:cs="Times New Roman"/>
                <w:spacing w:val="-1"/>
                <w:sz w:val="20"/>
                <w:szCs w:val="20"/>
                <w:lang w:val="ru-RU"/>
              </w:rPr>
              <w:t xml:space="preserve"> </w:t>
            </w:r>
            <w:r w:rsidRPr="005E5408">
              <w:rPr>
                <w:rFonts w:ascii="Times New Roman" w:hAnsi="Times New Roman" w:cs="Times New Roman"/>
                <w:sz w:val="20"/>
                <w:szCs w:val="20"/>
                <w:lang w:val="ru-RU"/>
              </w:rPr>
              <w:t>велосипедной</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дорожки,</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м</w:t>
            </w:r>
          </w:p>
        </w:tc>
        <w:tc>
          <w:tcPr>
            <w:tcW w:w="1701" w:type="dxa"/>
          </w:tcPr>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0,5</w:t>
            </w:r>
          </w:p>
        </w:tc>
        <w:tc>
          <w:tcPr>
            <w:tcW w:w="1687" w:type="dxa"/>
            <w:tcBorders>
              <w:right w:val="single" w:sz="4" w:space="0" w:color="auto"/>
            </w:tcBorders>
          </w:tcPr>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0,5</w:t>
            </w:r>
          </w:p>
        </w:tc>
        <w:tc>
          <w:tcPr>
            <w:tcW w:w="439" w:type="dxa"/>
            <w:tcBorders>
              <w:top w:val="nil"/>
              <w:left w:val="single" w:sz="4" w:space="0" w:color="auto"/>
              <w:bottom w:val="nil"/>
              <w:right w:val="nil"/>
            </w:tcBorders>
          </w:tcPr>
          <w:p w:rsidR="005E5408" w:rsidRPr="005E5408" w:rsidRDefault="005E5408" w:rsidP="005E5408">
            <w:pPr>
              <w:pStyle w:val="TableParagraph"/>
              <w:ind w:left="0"/>
              <w:jc w:val="center"/>
              <w:rPr>
                <w:rFonts w:ascii="Times New Roman" w:hAnsi="Times New Roman" w:cs="Times New Roman"/>
                <w:sz w:val="20"/>
                <w:szCs w:val="20"/>
              </w:rPr>
            </w:pPr>
          </w:p>
        </w:tc>
      </w:tr>
      <w:tr w:rsidR="005E5408" w:rsidRPr="005E5408" w:rsidTr="005E5408">
        <w:trPr>
          <w:trHeight w:val="308"/>
          <w:jc w:val="center"/>
        </w:trPr>
        <w:tc>
          <w:tcPr>
            <w:tcW w:w="426" w:type="dxa"/>
            <w:tcBorders>
              <w:bottom w:val="nil"/>
            </w:tcBorders>
          </w:tcPr>
          <w:p w:rsidR="005E5408" w:rsidRPr="005E5408" w:rsidRDefault="005E5408" w:rsidP="005E5408">
            <w:pPr>
              <w:pStyle w:val="TableParagraph"/>
              <w:ind w:left="0"/>
              <w:jc w:val="center"/>
              <w:rPr>
                <w:rFonts w:ascii="Times New Roman" w:hAnsi="Times New Roman" w:cs="Times New Roman"/>
                <w:b/>
                <w:sz w:val="20"/>
                <w:szCs w:val="20"/>
              </w:rPr>
            </w:pPr>
            <w:r w:rsidRPr="005E5408">
              <w:rPr>
                <w:rFonts w:ascii="Times New Roman" w:hAnsi="Times New Roman" w:cs="Times New Roman"/>
                <w:b/>
                <w:sz w:val="20"/>
                <w:szCs w:val="20"/>
              </w:rPr>
              <w:t>5.</w:t>
            </w:r>
          </w:p>
        </w:tc>
        <w:tc>
          <w:tcPr>
            <w:tcW w:w="6095" w:type="dxa"/>
            <w:tcBorders>
              <w:bottom w:val="nil"/>
            </w:tcBorders>
          </w:tcPr>
          <w:p w:rsidR="005E5408" w:rsidRPr="005E5408" w:rsidRDefault="005E5408" w:rsidP="005E5408">
            <w:pPr>
              <w:pStyle w:val="TableParagraph"/>
              <w:ind w:left="0"/>
              <w:jc w:val="both"/>
              <w:rPr>
                <w:rFonts w:ascii="Times New Roman" w:hAnsi="Times New Roman" w:cs="Times New Roman"/>
                <w:sz w:val="20"/>
                <w:szCs w:val="20"/>
                <w:lang w:val="ru-RU"/>
              </w:rPr>
            </w:pPr>
            <w:r w:rsidRPr="005E5408">
              <w:rPr>
                <w:rFonts w:ascii="Times New Roman" w:hAnsi="Times New Roman" w:cs="Times New Roman"/>
                <w:sz w:val="20"/>
                <w:szCs w:val="20"/>
                <w:lang w:val="ru-RU"/>
              </w:rPr>
              <w:t>Наименьший</w:t>
            </w:r>
            <w:r w:rsidRPr="005E5408">
              <w:rPr>
                <w:rFonts w:ascii="Times New Roman" w:hAnsi="Times New Roman" w:cs="Times New Roman"/>
                <w:spacing w:val="-3"/>
                <w:sz w:val="20"/>
                <w:szCs w:val="20"/>
                <w:lang w:val="ru-RU"/>
              </w:rPr>
              <w:t xml:space="preserve"> </w:t>
            </w:r>
            <w:r w:rsidRPr="005E5408">
              <w:rPr>
                <w:rFonts w:ascii="Times New Roman" w:hAnsi="Times New Roman" w:cs="Times New Roman"/>
                <w:sz w:val="20"/>
                <w:szCs w:val="20"/>
                <w:lang w:val="ru-RU"/>
              </w:rPr>
              <w:t>радиус</w:t>
            </w:r>
            <w:r w:rsidRPr="005E5408">
              <w:rPr>
                <w:rFonts w:ascii="Times New Roman" w:hAnsi="Times New Roman" w:cs="Times New Roman"/>
                <w:spacing w:val="-4"/>
                <w:sz w:val="20"/>
                <w:szCs w:val="20"/>
                <w:lang w:val="ru-RU"/>
              </w:rPr>
              <w:t xml:space="preserve"> </w:t>
            </w:r>
            <w:r w:rsidRPr="005E5408">
              <w:rPr>
                <w:rFonts w:ascii="Times New Roman" w:hAnsi="Times New Roman" w:cs="Times New Roman"/>
                <w:sz w:val="20"/>
                <w:szCs w:val="20"/>
                <w:lang w:val="ru-RU"/>
              </w:rPr>
              <w:t>кривых</w:t>
            </w:r>
            <w:r w:rsidRPr="005E5408">
              <w:rPr>
                <w:rFonts w:ascii="Times New Roman" w:hAnsi="Times New Roman" w:cs="Times New Roman"/>
                <w:spacing w:val="-1"/>
                <w:sz w:val="20"/>
                <w:szCs w:val="20"/>
                <w:lang w:val="ru-RU"/>
              </w:rPr>
              <w:t xml:space="preserve"> </w:t>
            </w:r>
            <w:r w:rsidRPr="005E5408">
              <w:rPr>
                <w:rFonts w:ascii="Times New Roman" w:hAnsi="Times New Roman" w:cs="Times New Roman"/>
                <w:sz w:val="20"/>
                <w:szCs w:val="20"/>
                <w:lang w:val="ru-RU"/>
              </w:rPr>
              <w:t>в</w:t>
            </w:r>
            <w:r w:rsidRPr="005E5408">
              <w:rPr>
                <w:rFonts w:ascii="Times New Roman" w:hAnsi="Times New Roman" w:cs="Times New Roman"/>
                <w:spacing w:val="-3"/>
                <w:sz w:val="20"/>
                <w:szCs w:val="20"/>
                <w:lang w:val="ru-RU"/>
              </w:rPr>
              <w:t xml:space="preserve"> </w:t>
            </w:r>
            <w:r w:rsidRPr="005E5408">
              <w:rPr>
                <w:rFonts w:ascii="Times New Roman" w:hAnsi="Times New Roman" w:cs="Times New Roman"/>
                <w:sz w:val="20"/>
                <w:szCs w:val="20"/>
                <w:lang w:val="ru-RU"/>
              </w:rPr>
              <w:t>плане,</w:t>
            </w:r>
            <w:r w:rsidRPr="005E5408">
              <w:rPr>
                <w:rFonts w:ascii="Times New Roman" w:hAnsi="Times New Roman" w:cs="Times New Roman"/>
                <w:spacing w:val="-3"/>
                <w:sz w:val="20"/>
                <w:szCs w:val="20"/>
                <w:lang w:val="ru-RU"/>
              </w:rPr>
              <w:t xml:space="preserve"> </w:t>
            </w:r>
            <w:r w:rsidRPr="005E5408">
              <w:rPr>
                <w:rFonts w:ascii="Times New Roman" w:hAnsi="Times New Roman" w:cs="Times New Roman"/>
                <w:sz w:val="20"/>
                <w:szCs w:val="20"/>
                <w:lang w:val="ru-RU"/>
              </w:rPr>
              <w:t>м:</w:t>
            </w:r>
          </w:p>
        </w:tc>
        <w:tc>
          <w:tcPr>
            <w:tcW w:w="1701" w:type="dxa"/>
            <w:tcBorders>
              <w:bottom w:val="nil"/>
            </w:tcBorders>
          </w:tcPr>
          <w:p w:rsidR="005E5408" w:rsidRPr="005E5408" w:rsidRDefault="005E5408" w:rsidP="005E5408">
            <w:pPr>
              <w:pStyle w:val="TableParagraph"/>
              <w:ind w:left="0"/>
              <w:jc w:val="center"/>
              <w:rPr>
                <w:rFonts w:ascii="Times New Roman" w:hAnsi="Times New Roman" w:cs="Times New Roman"/>
                <w:sz w:val="20"/>
                <w:szCs w:val="20"/>
                <w:lang w:val="ru-RU"/>
              </w:rPr>
            </w:pPr>
          </w:p>
        </w:tc>
        <w:tc>
          <w:tcPr>
            <w:tcW w:w="1687" w:type="dxa"/>
            <w:tcBorders>
              <w:bottom w:val="nil"/>
              <w:right w:val="single" w:sz="4" w:space="0" w:color="auto"/>
            </w:tcBorders>
          </w:tcPr>
          <w:p w:rsidR="005E5408" w:rsidRPr="005E5408" w:rsidRDefault="005E5408" w:rsidP="005E5408">
            <w:pPr>
              <w:pStyle w:val="TableParagraph"/>
              <w:ind w:left="0"/>
              <w:jc w:val="center"/>
              <w:rPr>
                <w:rFonts w:ascii="Times New Roman" w:hAnsi="Times New Roman" w:cs="Times New Roman"/>
                <w:sz w:val="20"/>
                <w:szCs w:val="20"/>
                <w:lang w:val="ru-RU"/>
              </w:rPr>
            </w:pPr>
          </w:p>
        </w:tc>
        <w:tc>
          <w:tcPr>
            <w:tcW w:w="439" w:type="dxa"/>
            <w:tcBorders>
              <w:top w:val="nil"/>
              <w:left w:val="single" w:sz="4" w:space="0" w:color="auto"/>
              <w:bottom w:val="nil"/>
              <w:right w:val="nil"/>
            </w:tcBorders>
          </w:tcPr>
          <w:p w:rsidR="005E5408" w:rsidRPr="005E5408" w:rsidRDefault="005E5408" w:rsidP="005E5408">
            <w:pPr>
              <w:pStyle w:val="TableParagraph"/>
              <w:ind w:left="0"/>
              <w:jc w:val="center"/>
              <w:rPr>
                <w:rFonts w:ascii="Times New Roman" w:hAnsi="Times New Roman" w:cs="Times New Roman"/>
                <w:sz w:val="20"/>
                <w:szCs w:val="20"/>
                <w:lang w:val="ru-RU"/>
              </w:rPr>
            </w:pPr>
          </w:p>
        </w:tc>
      </w:tr>
      <w:tr w:rsidR="005E5408" w:rsidRPr="005E5408" w:rsidTr="005E5408">
        <w:trPr>
          <w:trHeight w:val="338"/>
          <w:jc w:val="center"/>
        </w:trPr>
        <w:tc>
          <w:tcPr>
            <w:tcW w:w="426" w:type="dxa"/>
            <w:tcBorders>
              <w:top w:val="nil"/>
              <w:bottom w:val="single" w:sz="4" w:space="0" w:color="auto"/>
            </w:tcBorders>
          </w:tcPr>
          <w:p w:rsidR="005E5408" w:rsidRPr="005E5408" w:rsidRDefault="005E5408" w:rsidP="005E5408">
            <w:pPr>
              <w:pStyle w:val="TableParagraph"/>
              <w:ind w:left="0"/>
              <w:jc w:val="center"/>
              <w:rPr>
                <w:rFonts w:ascii="Times New Roman" w:hAnsi="Times New Roman" w:cs="Times New Roman"/>
                <w:sz w:val="20"/>
                <w:szCs w:val="20"/>
                <w:lang w:val="ru-RU"/>
              </w:rPr>
            </w:pPr>
          </w:p>
        </w:tc>
        <w:tc>
          <w:tcPr>
            <w:tcW w:w="6095" w:type="dxa"/>
            <w:tcBorders>
              <w:top w:val="nil"/>
              <w:bottom w:val="single" w:sz="4" w:space="0" w:color="auto"/>
            </w:tcBorders>
          </w:tcPr>
          <w:p w:rsidR="005E5408" w:rsidRPr="005E5408" w:rsidRDefault="005E5408" w:rsidP="005E5408">
            <w:pPr>
              <w:pStyle w:val="TableParagraph"/>
              <w:ind w:left="0"/>
              <w:jc w:val="both"/>
              <w:rPr>
                <w:rFonts w:ascii="Times New Roman" w:hAnsi="Times New Roman" w:cs="Times New Roman"/>
                <w:spacing w:val="-1"/>
                <w:sz w:val="20"/>
                <w:szCs w:val="20"/>
                <w:lang w:val="ru-RU"/>
              </w:rPr>
            </w:pPr>
            <w:r w:rsidRPr="005E5408">
              <w:rPr>
                <w:rFonts w:ascii="Times New Roman" w:hAnsi="Times New Roman" w:cs="Times New Roman"/>
                <w:sz w:val="20"/>
                <w:szCs w:val="20"/>
                <w:lang w:val="ru-RU"/>
              </w:rPr>
              <w:t>при</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отсутствии</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виража</w:t>
            </w:r>
            <w:r w:rsidRPr="005E5408">
              <w:rPr>
                <w:rFonts w:ascii="Times New Roman" w:hAnsi="Times New Roman" w:cs="Times New Roman"/>
                <w:spacing w:val="-1"/>
                <w:sz w:val="20"/>
                <w:szCs w:val="20"/>
                <w:lang w:val="ru-RU"/>
              </w:rPr>
              <w:t xml:space="preserve"> </w:t>
            </w:r>
          </w:p>
          <w:p w:rsidR="005E5408" w:rsidRPr="005E5408" w:rsidRDefault="005E5408" w:rsidP="005E5408">
            <w:pPr>
              <w:pStyle w:val="TableParagraph"/>
              <w:ind w:left="0"/>
              <w:jc w:val="both"/>
              <w:rPr>
                <w:rFonts w:ascii="Times New Roman" w:hAnsi="Times New Roman" w:cs="Times New Roman"/>
                <w:sz w:val="20"/>
                <w:szCs w:val="20"/>
                <w:lang w:val="ru-RU"/>
              </w:rPr>
            </w:pPr>
            <w:r w:rsidRPr="005E5408">
              <w:rPr>
                <w:rFonts w:ascii="Times New Roman" w:hAnsi="Times New Roman" w:cs="Times New Roman"/>
                <w:sz w:val="20"/>
                <w:szCs w:val="20"/>
                <w:lang w:val="ru-RU"/>
              </w:rPr>
              <w:t>при устройстве</w:t>
            </w:r>
            <w:r w:rsidRPr="005E5408">
              <w:rPr>
                <w:rFonts w:ascii="Times New Roman" w:hAnsi="Times New Roman" w:cs="Times New Roman"/>
                <w:spacing w:val="-2"/>
                <w:sz w:val="20"/>
                <w:szCs w:val="20"/>
                <w:lang w:val="ru-RU"/>
              </w:rPr>
              <w:t xml:space="preserve"> </w:t>
            </w:r>
            <w:r w:rsidRPr="005E5408">
              <w:rPr>
                <w:rFonts w:ascii="Times New Roman" w:hAnsi="Times New Roman" w:cs="Times New Roman"/>
                <w:sz w:val="20"/>
                <w:szCs w:val="20"/>
                <w:lang w:val="ru-RU"/>
              </w:rPr>
              <w:t>виража</w:t>
            </w:r>
          </w:p>
        </w:tc>
        <w:tc>
          <w:tcPr>
            <w:tcW w:w="1701" w:type="dxa"/>
            <w:tcBorders>
              <w:top w:val="nil"/>
              <w:bottom w:val="single" w:sz="4" w:space="0" w:color="auto"/>
            </w:tcBorders>
          </w:tcPr>
          <w:p w:rsidR="005E5408" w:rsidRPr="005E5408" w:rsidRDefault="005E5408" w:rsidP="005E5408">
            <w:pPr>
              <w:pStyle w:val="TableParagraph"/>
              <w:ind w:left="0"/>
              <w:jc w:val="center"/>
              <w:rPr>
                <w:rFonts w:ascii="Times New Roman" w:hAnsi="Times New Roman" w:cs="Times New Roman"/>
                <w:sz w:val="20"/>
                <w:szCs w:val="20"/>
                <w:lang w:val="ru-RU"/>
              </w:rPr>
            </w:pPr>
            <w:r w:rsidRPr="005E5408">
              <w:rPr>
                <w:rFonts w:ascii="Times New Roman" w:hAnsi="Times New Roman" w:cs="Times New Roman"/>
                <w:sz w:val="20"/>
                <w:szCs w:val="20"/>
              </w:rPr>
              <w:t>30-50</w:t>
            </w:r>
          </w:p>
          <w:p w:rsidR="005E5408" w:rsidRPr="005E5408" w:rsidRDefault="005E5408" w:rsidP="005E5408">
            <w:pPr>
              <w:jc w:val="center"/>
              <w:rPr>
                <w:sz w:val="20"/>
                <w:szCs w:val="20"/>
                <w:lang w:val="ru-RU" w:eastAsia="en-US"/>
              </w:rPr>
            </w:pPr>
            <w:r w:rsidRPr="005E5408">
              <w:rPr>
                <w:sz w:val="20"/>
                <w:szCs w:val="20"/>
                <w:lang w:val="ru-RU" w:eastAsia="en-US"/>
              </w:rPr>
              <w:t>20</w:t>
            </w:r>
          </w:p>
        </w:tc>
        <w:tc>
          <w:tcPr>
            <w:tcW w:w="1687" w:type="dxa"/>
            <w:tcBorders>
              <w:top w:val="nil"/>
              <w:bottom w:val="single" w:sz="4" w:space="0" w:color="auto"/>
              <w:right w:val="single" w:sz="4" w:space="0" w:color="auto"/>
            </w:tcBorders>
          </w:tcPr>
          <w:p w:rsidR="005E5408" w:rsidRPr="005E5408" w:rsidRDefault="005E5408" w:rsidP="005E5408">
            <w:pPr>
              <w:pStyle w:val="TableParagraph"/>
              <w:ind w:left="0"/>
              <w:jc w:val="center"/>
              <w:rPr>
                <w:rFonts w:ascii="Times New Roman" w:hAnsi="Times New Roman" w:cs="Times New Roman"/>
                <w:sz w:val="20"/>
                <w:szCs w:val="20"/>
              </w:rPr>
            </w:pPr>
            <w:r w:rsidRPr="005E5408">
              <w:rPr>
                <w:rFonts w:ascii="Times New Roman" w:hAnsi="Times New Roman" w:cs="Times New Roman"/>
                <w:sz w:val="20"/>
                <w:szCs w:val="20"/>
              </w:rPr>
              <w:t>15</w:t>
            </w:r>
          </w:p>
          <w:p w:rsidR="005E5408" w:rsidRPr="005E5408" w:rsidRDefault="005E5408" w:rsidP="005E5408">
            <w:pPr>
              <w:jc w:val="center"/>
              <w:rPr>
                <w:sz w:val="20"/>
                <w:szCs w:val="20"/>
                <w:lang w:val="ru-RU" w:eastAsia="en-US"/>
              </w:rPr>
            </w:pPr>
            <w:r w:rsidRPr="005E5408">
              <w:rPr>
                <w:sz w:val="20"/>
                <w:szCs w:val="20"/>
                <w:lang w:val="ru-RU" w:eastAsia="en-US"/>
              </w:rPr>
              <w:t>10</w:t>
            </w:r>
          </w:p>
        </w:tc>
        <w:tc>
          <w:tcPr>
            <w:tcW w:w="439" w:type="dxa"/>
            <w:tcBorders>
              <w:top w:val="nil"/>
              <w:left w:val="single" w:sz="4" w:space="0" w:color="auto"/>
              <w:bottom w:val="nil"/>
              <w:right w:val="nil"/>
            </w:tcBorders>
          </w:tcPr>
          <w:p w:rsidR="005E5408" w:rsidRPr="005E5408" w:rsidRDefault="005E5408" w:rsidP="005E5408">
            <w:pPr>
              <w:pStyle w:val="TableParagraph"/>
              <w:ind w:left="0"/>
              <w:jc w:val="center"/>
              <w:rPr>
                <w:rFonts w:ascii="Times New Roman" w:hAnsi="Times New Roman" w:cs="Times New Roman"/>
                <w:sz w:val="20"/>
                <w:szCs w:val="20"/>
              </w:rPr>
            </w:pPr>
          </w:p>
          <w:p w:rsidR="005E5408" w:rsidRPr="005E5408" w:rsidRDefault="005E5408" w:rsidP="005E5408">
            <w:pPr>
              <w:rPr>
                <w:sz w:val="20"/>
                <w:szCs w:val="20"/>
                <w:lang w:val="ru-RU" w:eastAsia="en-US"/>
              </w:rPr>
            </w:pPr>
            <w:r w:rsidRPr="005E5408">
              <w:rPr>
                <w:sz w:val="20"/>
                <w:szCs w:val="20"/>
                <w:lang w:val="ru-RU" w:eastAsia="en-US"/>
              </w:rPr>
              <w:t>.»</w:t>
            </w:r>
          </w:p>
        </w:tc>
      </w:tr>
    </w:tbl>
    <w:p w:rsidR="005E5408" w:rsidRPr="005E5408" w:rsidRDefault="005E5408" w:rsidP="005E5408">
      <w:pPr>
        <w:pStyle w:val="afb"/>
        <w:spacing w:after="0"/>
        <w:rPr>
          <w:sz w:val="20"/>
          <w:szCs w:val="20"/>
        </w:rPr>
      </w:pPr>
    </w:p>
    <w:p w:rsidR="005E5408" w:rsidRPr="005E5408" w:rsidRDefault="005E5408" w:rsidP="005E5408">
      <w:pPr>
        <w:pStyle w:val="a4"/>
        <w:shd w:val="clear" w:color="auto" w:fill="FFFFFF"/>
        <w:spacing w:before="0" w:beforeAutospacing="0" w:after="0" w:afterAutospacing="0"/>
        <w:ind w:firstLine="709"/>
        <w:jc w:val="both"/>
        <w:rPr>
          <w:sz w:val="20"/>
          <w:szCs w:val="20"/>
        </w:rPr>
      </w:pPr>
      <w:r w:rsidRPr="005E5408">
        <w:rPr>
          <w:sz w:val="20"/>
          <w:szCs w:val="20"/>
        </w:rPr>
        <w:t>1.2. Таблицу 6 «Перечень объектов местного значения» подраздела 3.1. «Обоснование видов объектов местного значения поселения» Раздела 3 «Материалы по обоснованию» дополнить абзацем следующего содержания:</w:t>
      </w:r>
    </w:p>
    <w:tbl>
      <w:tblPr>
        <w:tblStyle w:val="a3"/>
        <w:tblW w:w="10348" w:type="dxa"/>
        <w:tblInd w:w="-459" w:type="dxa"/>
        <w:tblLayout w:type="fixed"/>
        <w:tblLook w:val="04A0"/>
      </w:tblPr>
      <w:tblGrid>
        <w:gridCol w:w="250"/>
        <w:gridCol w:w="1834"/>
        <w:gridCol w:w="7839"/>
        <w:gridCol w:w="425"/>
      </w:tblGrid>
      <w:tr w:rsidR="005E5408" w:rsidRPr="00F83F36" w:rsidTr="00F83F36">
        <w:trPr>
          <w:trHeight w:val="3040"/>
        </w:trPr>
        <w:tc>
          <w:tcPr>
            <w:tcW w:w="250" w:type="dxa"/>
            <w:tcBorders>
              <w:top w:val="nil"/>
              <w:left w:val="nil"/>
              <w:bottom w:val="nil"/>
              <w:right w:val="single" w:sz="4" w:space="0" w:color="auto"/>
            </w:tcBorders>
          </w:tcPr>
          <w:p w:rsidR="005E5408" w:rsidRPr="00F83F36" w:rsidRDefault="005E5408" w:rsidP="005E5408">
            <w:pPr>
              <w:pStyle w:val="a4"/>
              <w:spacing w:before="0" w:beforeAutospacing="0" w:after="0" w:afterAutospacing="0"/>
              <w:jc w:val="both"/>
              <w:rPr>
                <w:sz w:val="20"/>
                <w:szCs w:val="20"/>
              </w:rPr>
            </w:pPr>
            <w:r w:rsidRPr="00F83F36">
              <w:rPr>
                <w:sz w:val="20"/>
                <w:szCs w:val="20"/>
              </w:rPr>
              <w:t>«</w:t>
            </w:r>
          </w:p>
        </w:tc>
        <w:tc>
          <w:tcPr>
            <w:tcW w:w="1834" w:type="dxa"/>
            <w:tcBorders>
              <w:left w:val="single" w:sz="4" w:space="0" w:color="auto"/>
            </w:tcBorders>
          </w:tcPr>
          <w:p w:rsidR="005E5408" w:rsidRPr="00F83F36" w:rsidRDefault="005E5408" w:rsidP="005E5408">
            <w:pPr>
              <w:pStyle w:val="a4"/>
              <w:spacing w:before="0" w:beforeAutospacing="0" w:after="0" w:afterAutospacing="0"/>
              <w:jc w:val="both"/>
              <w:rPr>
                <w:sz w:val="20"/>
                <w:szCs w:val="20"/>
              </w:rPr>
            </w:pPr>
            <w:r w:rsidRPr="00F83F36">
              <w:rPr>
                <w:sz w:val="20"/>
                <w:szCs w:val="20"/>
              </w:rPr>
              <w:t>Велосипедные дорожки и полосы для велосипедов</w:t>
            </w:r>
          </w:p>
        </w:tc>
        <w:tc>
          <w:tcPr>
            <w:tcW w:w="7839" w:type="dxa"/>
            <w:tcBorders>
              <w:right w:val="single" w:sz="4" w:space="0" w:color="auto"/>
            </w:tcBorders>
          </w:tcPr>
          <w:p w:rsidR="005E5408" w:rsidRPr="00F83F36" w:rsidRDefault="005E5408" w:rsidP="005E5408">
            <w:pPr>
              <w:jc w:val="both"/>
              <w:rPr>
                <w:sz w:val="20"/>
                <w:szCs w:val="20"/>
              </w:rPr>
            </w:pPr>
            <w:r w:rsidRPr="00F83F36">
              <w:rPr>
                <w:sz w:val="20"/>
                <w:szCs w:val="20"/>
              </w:rPr>
              <w:t>1. ГОСТ 33150-2014. Межгосударственный стандарт. Дороги автомобильные общего пользования. Проектирование пешеходных и велосипедных дорожек. Общие требования. Введен в действие в качестве национального стандарта Российской Федерации с 1 февраля 2016 г.</w:t>
            </w:r>
          </w:p>
          <w:p w:rsidR="005E5408" w:rsidRPr="00F83F36" w:rsidRDefault="005E5408" w:rsidP="005E5408">
            <w:pPr>
              <w:jc w:val="both"/>
              <w:rPr>
                <w:sz w:val="20"/>
                <w:szCs w:val="20"/>
              </w:rPr>
            </w:pPr>
            <w:r w:rsidRPr="00F83F36">
              <w:rPr>
                <w:sz w:val="20"/>
                <w:szCs w:val="20"/>
              </w:rPr>
              <w:t>2.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согласованных Минтрансом России 24.07.2018 (одобренных протоколом Научно-технического совета открытого акционерного общества "Научно-исследовательский институт автомобильного транспорта" от 25 апреля 2017 г. N 2 и Межведомственным координационным комитетом проекта ПРООН/ГЭФ-Минтранса России "Сокращение выбросов парниковых газов от автомобильного транспорта в городах России" 5 октября 2017 года).</w:t>
            </w:r>
          </w:p>
        </w:tc>
        <w:tc>
          <w:tcPr>
            <w:tcW w:w="425" w:type="dxa"/>
            <w:tcBorders>
              <w:top w:val="nil"/>
              <w:left w:val="single" w:sz="4" w:space="0" w:color="auto"/>
              <w:bottom w:val="nil"/>
              <w:right w:val="nil"/>
            </w:tcBorders>
          </w:tcPr>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p>
          <w:p w:rsidR="005E5408" w:rsidRPr="00F83F36" w:rsidRDefault="005E5408" w:rsidP="005E5408">
            <w:pPr>
              <w:jc w:val="both"/>
              <w:rPr>
                <w:sz w:val="20"/>
                <w:szCs w:val="20"/>
              </w:rPr>
            </w:pPr>
            <w:r w:rsidRPr="00F83F36">
              <w:rPr>
                <w:sz w:val="20"/>
                <w:szCs w:val="20"/>
              </w:rPr>
              <w:t>.»</w:t>
            </w:r>
          </w:p>
        </w:tc>
      </w:tr>
    </w:tbl>
    <w:p w:rsidR="005E5408" w:rsidRPr="00F83F36" w:rsidRDefault="005E5408" w:rsidP="005E5408">
      <w:pPr>
        <w:pStyle w:val="a4"/>
        <w:shd w:val="clear" w:color="auto" w:fill="FFFFFF"/>
        <w:spacing w:before="0" w:beforeAutospacing="0" w:after="0" w:afterAutospacing="0"/>
        <w:ind w:firstLine="709"/>
        <w:jc w:val="both"/>
        <w:rPr>
          <w:sz w:val="20"/>
          <w:szCs w:val="20"/>
        </w:rPr>
      </w:pPr>
      <w:r w:rsidRPr="00F83F36">
        <w:rPr>
          <w:sz w:val="20"/>
          <w:szCs w:val="20"/>
        </w:rPr>
        <w:t>1.3. Раздел 3.2.2 «Обоснование расчетных показателей в области автомобильных дорог местного значения» дополнить разделом 3.2.2.1 «Обоснование расчетных показателей для проектирования велосипедных дорожек и полос для велосипедов» следующего содержания:</w:t>
      </w:r>
    </w:p>
    <w:tbl>
      <w:tblPr>
        <w:tblStyle w:val="TableNormal"/>
        <w:tblW w:w="15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425"/>
        <w:gridCol w:w="1843"/>
        <w:gridCol w:w="1701"/>
        <w:gridCol w:w="5103"/>
        <w:gridCol w:w="6186"/>
      </w:tblGrid>
      <w:tr w:rsidR="005E5408" w:rsidRPr="00F83F36" w:rsidTr="005E5408">
        <w:trPr>
          <w:trHeight w:val="1364"/>
        </w:trPr>
        <w:tc>
          <w:tcPr>
            <w:tcW w:w="284" w:type="dxa"/>
            <w:tcBorders>
              <w:top w:val="nil"/>
              <w:left w:val="nil"/>
              <w:bottom w:val="nil"/>
              <w:right w:val="single" w:sz="4" w:space="0" w:color="auto"/>
            </w:tcBorders>
          </w:tcPr>
          <w:p w:rsidR="005E5408" w:rsidRPr="00F83F36" w:rsidRDefault="005E5408" w:rsidP="005E5408">
            <w:pPr>
              <w:pStyle w:val="TableParagraph"/>
              <w:ind w:left="0"/>
              <w:jc w:val="center"/>
              <w:rPr>
                <w:rFonts w:ascii="Times New Roman" w:hAnsi="Times New Roman" w:cs="Times New Roman"/>
                <w:sz w:val="20"/>
                <w:szCs w:val="20"/>
                <w:lang w:val="ru-RU"/>
              </w:rPr>
            </w:pPr>
            <w:r w:rsidRPr="00F83F36">
              <w:rPr>
                <w:rFonts w:ascii="Times New Roman" w:hAnsi="Times New Roman" w:cs="Times New Roman"/>
                <w:sz w:val="20"/>
                <w:szCs w:val="20"/>
                <w:lang w:val="ru-RU"/>
              </w:rPr>
              <w:t>«</w:t>
            </w:r>
          </w:p>
        </w:tc>
        <w:tc>
          <w:tcPr>
            <w:tcW w:w="425" w:type="dxa"/>
            <w:tcBorders>
              <w:left w:val="single" w:sz="4" w:space="0" w:color="auto"/>
            </w:tcBorders>
          </w:tcPr>
          <w:p w:rsidR="005E5408" w:rsidRPr="00F83F36" w:rsidRDefault="005E5408" w:rsidP="005E5408">
            <w:pPr>
              <w:pStyle w:val="TableParagraph"/>
              <w:ind w:left="0"/>
              <w:jc w:val="center"/>
              <w:rPr>
                <w:rFonts w:ascii="Times New Roman" w:hAnsi="Times New Roman" w:cs="Times New Roman"/>
                <w:sz w:val="20"/>
                <w:szCs w:val="20"/>
                <w:lang w:val="ru-RU"/>
              </w:rPr>
            </w:pPr>
            <w:r w:rsidRPr="00F83F36">
              <w:rPr>
                <w:rFonts w:ascii="Times New Roman" w:hAnsi="Times New Roman" w:cs="Times New Roman"/>
                <w:sz w:val="20"/>
                <w:szCs w:val="20"/>
                <w:lang w:val="ru-RU"/>
              </w:rPr>
              <w:t>5.</w:t>
            </w:r>
          </w:p>
        </w:tc>
        <w:tc>
          <w:tcPr>
            <w:tcW w:w="1843" w:type="dxa"/>
          </w:tcPr>
          <w:p w:rsidR="005E5408" w:rsidRPr="00F83F36" w:rsidRDefault="005E5408" w:rsidP="005E5408">
            <w:pPr>
              <w:pStyle w:val="TableParagraph"/>
              <w:ind w:left="0"/>
              <w:jc w:val="center"/>
              <w:rPr>
                <w:rFonts w:ascii="Times New Roman" w:hAnsi="Times New Roman" w:cs="Times New Roman"/>
                <w:sz w:val="20"/>
                <w:szCs w:val="20"/>
                <w:lang w:val="ru-RU"/>
              </w:rPr>
            </w:pPr>
            <w:r w:rsidRPr="00F83F36">
              <w:rPr>
                <w:rFonts w:ascii="Times New Roman" w:hAnsi="Times New Roman" w:cs="Times New Roman"/>
                <w:sz w:val="20"/>
                <w:szCs w:val="20"/>
                <w:lang w:val="ru-RU"/>
              </w:rPr>
              <w:t>Велосипедные дорожки и полосы для велосипедов</w:t>
            </w:r>
          </w:p>
        </w:tc>
        <w:tc>
          <w:tcPr>
            <w:tcW w:w="1701" w:type="dxa"/>
          </w:tcPr>
          <w:p w:rsidR="005E5408" w:rsidRPr="00F83F36" w:rsidRDefault="005E5408" w:rsidP="005E5408">
            <w:pPr>
              <w:pStyle w:val="TableParagraph"/>
              <w:ind w:left="0"/>
              <w:jc w:val="center"/>
              <w:rPr>
                <w:rFonts w:ascii="Times New Roman" w:hAnsi="Times New Roman" w:cs="Times New Roman"/>
                <w:sz w:val="20"/>
                <w:szCs w:val="20"/>
              </w:rPr>
            </w:pPr>
            <w:r w:rsidRPr="00F83F36">
              <w:rPr>
                <w:rFonts w:ascii="Times New Roman" w:hAnsi="Times New Roman" w:cs="Times New Roman"/>
                <w:spacing w:val="-1"/>
                <w:sz w:val="20"/>
                <w:szCs w:val="20"/>
                <w:lang w:val="ru-RU"/>
              </w:rPr>
              <w:t>Геом</w:t>
            </w:r>
            <w:r w:rsidRPr="00F83F36">
              <w:rPr>
                <w:rFonts w:ascii="Times New Roman" w:hAnsi="Times New Roman" w:cs="Times New Roman"/>
                <w:spacing w:val="-1"/>
                <w:sz w:val="20"/>
                <w:szCs w:val="20"/>
              </w:rPr>
              <w:t>етрические</w:t>
            </w:r>
            <w:r w:rsidRPr="00F83F36">
              <w:rPr>
                <w:rFonts w:ascii="Times New Roman" w:hAnsi="Times New Roman" w:cs="Times New Roman"/>
                <w:spacing w:val="-57"/>
                <w:sz w:val="20"/>
                <w:szCs w:val="20"/>
              </w:rPr>
              <w:t xml:space="preserve"> </w:t>
            </w:r>
            <w:r w:rsidRPr="00F83F36">
              <w:rPr>
                <w:rFonts w:ascii="Times New Roman" w:hAnsi="Times New Roman" w:cs="Times New Roman"/>
                <w:spacing w:val="-57"/>
                <w:sz w:val="20"/>
                <w:szCs w:val="20"/>
                <w:lang w:val="ru-RU"/>
              </w:rPr>
              <w:br/>
            </w:r>
            <w:r w:rsidRPr="00F83F36">
              <w:rPr>
                <w:rFonts w:ascii="Times New Roman" w:hAnsi="Times New Roman" w:cs="Times New Roman"/>
                <w:sz w:val="20"/>
                <w:szCs w:val="20"/>
              </w:rPr>
              <w:t>параметры</w:t>
            </w:r>
          </w:p>
        </w:tc>
        <w:tc>
          <w:tcPr>
            <w:tcW w:w="5103" w:type="dxa"/>
            <w:tcBorders>
              <w:right w:val="single" w:sz="4" w:space="0" w:color="auto"/>
            </w:tcBorders>
          </w:tcPr>
          <w:p w:rsidR="005E5408" w:rsidRPr="00F83F36" w:rsidRDefault="005E5408" w:rsidP="005E5408">
            <w:pPr>
              <w:pStyle w:val="TableParagraph"/>
              <w:ind w:left="0"/>
              <w:jc w:val="both"/>
              <w:rPr>
                <w:rFonts w:ascii="Times New Roman" w:hAnsi="Times New Roman" w:cs="Times New Roman"/>
                <w:sz w:val="20"/>
                <w:szCs w:val="20"/>
                <w:lang w:val="ru-RU"/>
              </w:rPr>
            </w:pPr>
            <w:r w:rsidRPr="00F83F36">
              <w:rPr>
                <w:rFonts w:ascii="Times New Roman" w:hAnsi="Times New Roman" w:cs="Times New Roman"/>
                <w:sz w:val="20"/>
                <w:szCs w:val="20"/>
                <w:lang w:val="ru-RU"/>
              </w:rPr>
              <w:t>Показатели установлены в соответствии с</w:t>
            </w:r>
            <w:r w:rsidRPr="00F83F36">
              <w:rPr>
                <w:rFonts w:ascii="Times New Roman" w:hAnsi="Times New Roman" w:cs="Times New Roman"/>
                <w:spacing w:val="-58"/>
                <w:sz w:val="20"/>
                <w:szCs w:val="20"/>
                <w:lang w:val="ru-RU"/>
              </w:rPr>
              <w:t xml:space="preserve"> </w:t>
            </w:r>
            <w:r w:rsidRPr="00F83F36">
              <w:rPr>
                <w:rFonts w:ascii="Times New Roman" w:hAnsi="Times New Roman" w:cs="Times New Roman"/>
                <w:sz w:val="20"/>
                <w:szCs w:val="20"/>
                <w:lang w:val="ru-RU"/>
              </w:rPr>
              <w:t xml:space="preserve">ГОСТ 33150-2014. Межгосударственный стандарт. Дороги автомобильные общего пользования. </w:t>
            </w:r>
            <w:r w:rsidRPr="00F83F36">
              <w:rPr>
                <w:rFonts w:ascii="Times New Roman" w:hAnsi="Times New Roman" w:cs="Times New Roman"/>
                <w:sz w:val="20"/>
                <w:szCs w:val="20"/>
              </w:rPr>
              <w:t>Проектирование пешеходных и велосипедных дорожек. Общие требования.</w:t>
            </w:r>
          </w:p>
        </w:tc>
        <w:tc>
          <w:tcPr>
            <w:tcW w:w="6186" w:type="dxa"/>
            <w:tcBorders>
              <w:top w:val="nil"/>
              <w:left w:val="single" w:sz="4" w:space="0" w:color="auto"/>
              <w:bottom w:val="nil"/>
              <w:right w:val="nil"/>
            </w:tcBorders>
          </w:tcPr>
          <w:p w:rsidR="005E5408" w:rsidRPr="00F83F36" w:rsidRDefault="005E5408" w:rsidP="005E5408">
            <w:pPr>
              <w:pStyle w:val="TableParagraph"/>
              <w:ind w:left="0"/>
              <w:jc w:val="both"/>
              <w:rPr>
                <w:rFonts w:ascii="Times New Roman" w:hAnsi="Times New Roman" w:cs="Times New Roman"/>
                <w:sz w:val="20"/>
                <w:szCs w:val="20"/>
                <w:lang w:val="ru-RU"/>
              </w:rPr>
            </w:pPr>
          </w:p>
          <w:p w:rsidR="005E5408" w:rsidRPr="00F83F36" w:rsidRDefault="005E5408" w:rsidP="005E5408">
            <w:pPr>
              <w:pStyle w:val="TableParagraph"/>
              <w:ind w:left="0"/>
              <w:jc w:val="both"/>
              <w:rPr>
                <w:rFonts w:ascii="Times New Roman" w:hAnsi="Times New Roman" w:cs="Times New Roman"/>
                <w:sz w:val="20"/>
                <w:szCs w:val="20"/>
                <w:lang w:val="ru-RU"/>
              </w:rPr>
            </w:pPr>
          </w:p>
          <w:p w:rsidR="005E5408" w:rsidRPr="00F83F36" w:rsidRDefault="005E5408" w:rsidP="005E5408">
            <w:pPr>
              <w:pStyle w:val="TableParagraph"/>
              <w:ind w:left="0"/>
              <w:jc w:val="both"/>
              <w:rPr>
                <w:rFonts w:ascii="Times New Roman" w:hAnsi="Times New Roman" w:cs="Times New Roman"/>
                <w:sz w:val="20"/>
                <w:szCs w:val="20"/>
                <w:lang w:val="ru-RU"/>
              </w:rPr>
            </w:pPr>
          </w:p>
          <w:p w:rsidR="005E5408" w:rsidRPr="00F83F36" w:rsidRDefault="005E5408" w:rsidP="005E5408">
            <w:pPr>
              <w:pStyle w:val="TableParagraph"/>
              <w:ind w:left="0"/>
              <w:jc w:val="both"/>
              <w:rPr>
                <w:rFonts w:ascii="Times New Roman" w:hAnsi="Times New Roman" w:cs="Times New Roman"/>
                <w:sz w:val="20"/>
                <w:szCs w:val="20"/>
                <w:lang w:val="ru-RU"/>
              </w:rPr>
            </w:pPr>
          </w:p>
          <w:p w:rsidR="005E5408" w:rsidRPr="00F83F36" w:rsidRDefault="005E5408" w:rsidP="005E5408">
            <w:pPr>
              <w:pStyle w:val="TableParagraph"/>
              <w:ind w:left="0"/>
              <w:jc w:val="both"/>
              <w:rPr>
                <w:rFonts w:ascii="Times New Roman" w:hAnsi="Times New Roman" w:cs="Times New Roman"/>
                <w:sz w:val="20"/>
                <w:szCs w:val="20"/>
                <w:lang w:val="ru-RU"/>
              </w:rPr>
            </w:pPr>
            <w:r w:rsidRPr="00F83F36">
              <w:rPr>
                <w:rFonts w:ascii="Times New Roman" w:hAnsi="Times New Roman" w:cs="Times New Roman"/>
                <w:sz w:val="20"/>
                <w:szCs w:val="20"/>
                <w:lang w:val="ru-RU"/>
              </w:rPr>
              <w:t>.»</w:t>
            </w:r>
          </w:p>
        </w:tc>
      </w:tr>
    </w:tbl>
    <w:p w:rsidR="005E5408" w:rsidRPr="00F83F36" w:rsidRDefault="005E5408" w:rsidP="005E5408">
      <w:pPr>
        <w:pStyle w:val="a4"/>
        <w:shd w:val="clear" w:color="auto" w:fill="FFFFFF"/>
        <w:spacing w:before="0" w:beforeAutospacing="0" w:after="0" w:afterAutospacing="0"/>
        <w:ind w:firstLine="709"/>
        <w:jc w:val="both"/>
        <w:rPr>
          <w:sz w:val="20"/>
          <w:szCs w:val="20"/>
        </w:rPr>
      </w:pPr>
      <w:r w:rsidRPr="00F83F36">
        <w:rPr>
          <w:sz w:val="20"/>
          <w:szCs w:val="20"/>
        </w:rPr>
        <w:t>2. Администрации муниципального образования «Новонукутское»:</w:t>
      </w:r>
    </w:p>
    <w:p w:rsidR="005E5408" w:rsidRPr="00F83F36" w:rsidRDefault="005E5408" w:rsidP="005E5408">
      <w:pPr>
        <w:pStyle w:val="a4"/>
        <w:shd w:val="clear" w:color="auto" w:fill="FFFFFF"/>
        <w:spacing w:before="0" w:beforeAutospacing="0" w:after="0" w:afterAutospacing="0"/>
        <w:ind w:firstLine="709"/>
        <w:jc w:val="both"/>
        <w:rPr>
          <w:sz w:val="20"/>
          <w:szCs w:val="20"/>
        </w:rPr>
      </w:pPr>
      <w:r w:rsidRPr="00F83F36">
        <w:rPr>
          <w:sz w:val="20"/>
          <w:szCs w:val="20"/>
        </w:rPr>
        <w:t>2.1. Разместить утверждённые местные нормативы в федеральной государственной информационной системе территориального планирования в срок, не превышающий пяти дней со дня принятия настоящего решения.</w:t>
      </w:r>
    </w:p>
    <w:p w:rsidR="005E5408" w:rsidRPr="00F83F36" w:rsidRDefault="005E5408" w:rsidP="005E5408">
      <w:pPr>
        <w:pStyle w:val="a4"/>
        <w:shd w:val="clear" w:color="auto" w:fill="FFFFFF"/>
        <w:spacing w:before="0" w:beforeAutospacing="0" w:after="0" w:afterAutospacing="0"/>
        <w:ind w:firstLine="709"/>
        <w:jc w:val="both"/>
        <w:rPr>
          <w:sz w:val="20"/>
          <w:szCs w:val="20"/>
        </w:rPr>
      </w:pPr>
      <w:r w:rsidRPr="00F83F36">
        <w:rPr>
          <w:sz w:val="20"/>
          <w:szCs w:val="20"/>
        </w:rPr>
        <w:t>2.2. Настоящее решение и местные нормативы градостроительного проектирования направить в Службу архитектуры Иркутской области в течение 20 рабочих дней со дня принятия настоящего решения для включения их в реестр нормативов градостроительного проектирования и систематизации.</w:t>
      </w:r>
    </w:p>
    <w:p w:rsidR="005E5408" w:rsidRPr="00F83F36" w:rsidRDefault="005E5408" w:rsidP="005E5408">
      <w:pPr>
        <w:pStyle w:val="a4"/>
        <w:shd w:val="clear" w:color="auto" w:fill="FFFFFF"/>
        <w:spacing w:before="0" w:beforeAutospacing="0" w:after="0" w:afterAutospacing="0"/>
        <w:ind w:firstLine="709"/>
        <w:jc w:val="both"/>
        <w:rPr>
          <w:sz w:val="20"/>
          <w:szCs w:val="20"/>
        </w:rPr>
      </w:pPr>
      <w:r w:rsidRPr="00F83F36">
        <w:rPr>
          <w:sz w:val="20"/>
          <w:szCs w:val="20"/>
        </w:rPr>
        <w:lastRenderedPageBreak/>
        <w:t>3. Опубликовать настоящее решение в печатном издании «Новонукутский вестник» и разместить на официальном сайте администрации муниципального образования «Новонукутское».</w:t>
      </w:r>
    </w:p>
    <w:p w:rsidR="005E5408" w:rsidRPr="00F83F36" w:rsidRDefault="005E5408" w:rsidP="005E5408">
      <w:pPr>
        <w:pStyle w:val="a4"/>
        <w:shd w:val="clear" w:color="auto" w:fill="FFFFFF"/>
        <w:spacing w:before="0" w:beforeAutospacing="0" w:after="0" w:afterAutospacing="0"/>
        <w:ind w:firstLine="709"/>
        <w:jc w:val="both"/>
        <w:rPr>
          <w:sz w:val="20"/>
          <w:szCs w:val="20"/>
        </w:rPr>
      </w:pPr>
      <w:r w:rsidRPr="00F83F36">
        <w:rPr>
          <w:sz w:val="20"/>
          <w:szCs w:val="20"/>
        </w:rPr>
        <w:t>4. Настоящее решение вступает в силу со дня его официального опубликования.</w:t>
      </w:r>
    </w:p>
    <w:p w:rsidR="005E5408" w:rsidRPr="00F83F36" w:rsidRDefault="005E5408" w:rsidP="005E5408">
      <w:pPr>
        <w:widowControl w:val="0"/>
        <w:autoSpaceDE w:val="0"/>
        <w:autoSpaceDN w:val="0"/>
        <w:adjustRightInd w:val="0"/>
        <w:rPr>
          <w:sz w:val="20"/>
          <w:szCs w:val="20"/>
        </w:rPr>
      </w:pPr>
    </w:p>
    <w:p w:rsidR="005E5408" w:rsidRPr="00F83F36" w:rsidRDefault="005E5408" w:rsidP="005E5408">
      <w:pPr>
        <w:ind w:firstLine="709"/>
        <w:jc w:val="both"/>
        <w:outlineLvl w:val="0"/>
        <w:rPr>
          <w:sz w:val="20"/>
          <w:szCs w:val="20"/>
        </w:rPr>
      </w:pPr>
      <w:r w:rsidRPr="00F83F36">
        <w:rPr>
          <w:sz w:val="20"/>
          <w:szCs w:val="20"/>
        </w:rPr>
        <w:t>Председатель Думы МО «Новонукутское»,</w:t>
      </w:r>
    </w:p>
    <w:p w:rsidR="005E5408" w:rsidRPr="00F83F36" w:rsidRDefault="005E5408" w:rsidP="005E5408">
      <w:pPr>
        <w:ind w:firstLine="709"/>
        <w:jc w:val="both"/>
        <w:outlineLvl w:val="0"/>
        <w:rPr>
          <w:sz w:val="20"/>
          <w:szCs w:val="20"/>
        </w:rPr>
      </w:pPr>
      <w:r w:rsidRPr="00F83F36">
        <w:rPr>
          <w:sz w:val="20"/>
          <w:szCs w:val="20"/>
        </w:rPr>
        <w:t>глава МО «Новонукутское»</w:t>
      </w:r>
      <w:r w:rsidRPr="00F83F36">
        <w:rPr>
          <w:sz w:val="20"/>
          <w:szCs w:val="20"/>
        </w:rPr>
        <w:tab/>
      </w:r>
      <w:r w:rsidRPr="00F83F36">
        <w:rPr>
          <w:sz w:val="20"/>
          <w:szCs w:val="20"/>
        </w:rPr>
        <w:tab/>
      </w:r>
      <w:r w:rsidRPr="00F83F36">
        <w:rPr>
          <w:sz w:val="20"/>
          <w:szCs w:val="20"/>
        </w:rPr>
        <w:tab/>
      </w:r>
      <w:r w:rsidRPr="00F83F36">
        <w:rPr>
          <w:sz w:val="20"/>
          <w:szCs w:val="20"/>
        </w:rPr>
        <w:tab/>
      </w:r>
      <w:r w:rsidRPr="00F83F36">
        <w:rPr>
          <w:sz w:val="20"/>
          <w:szCs w:val="20"/>
        </w:rPr>
        <w:tab/>
        <w:t xml:space="preserve">        Ю. В. Прудников</w:t>
      </w:r>
    </w:p>
    <w:p w:rsidR="005E5408" w:rsidRPr="00F83F36" w:rsidRDefault="005E5408" w:rsidP="005E5408">
      <w:pPr>
        <w:tabs>
          <w:tab w:val="left" w:pos="1942"/>
        </w:tabs>
        <w:rPr>
          <w:sz w:val="20"/>
          <w:szCs w:val="20"/>
        </w:rPr>
      </w:pPr>
    </w:p>
    <w:p w:rsidR="005E5408" w:rsidRPr="00F83F36" w:rsidRDefault="005E5408" w:rsidP="005E5408">
      <w:pPr>
        <w:jc w:val="center"/>
        <w:outlineLvl w:val="0"/>
        <w:rPr>
          <w:b/>
          <w:sz w:val="20"/>
          <w:szCs w:val="20"/>
        </w:rPr>
      </w:pPr>
      <w:r w:rsidRPr="00F83F36">
        <w:rPr>
          <w:b/>
          <w:sz w:val="20"/>
          <w:szCs w:val="20"/>
        </w:rPr>
        <w:t>РОССИЙСКАЯ ФЕДЕРАЦИЯ</w:t>
      </w:r>
    </w:p>
    <w:p w:rsidR="005E5408" w:rsidRPr="00F83F36" w:rsidRDefault="005E5408" w:rsidP="005E5408">
      <w:pPr>
        <w:jc w:val="center"/>
        <w:rPr>
          <w:b/>
          <w:sz w:val="20"/>
          <w:szCs w:val="20"/>
        </w:rPr>
      </w:pPr>
      <w:r w:rsidRPr="00F83F36">
        <w:rPr>
          <w:b/>
          <w:sz w:val="20"/>
          <w:szCs w:val="20"/>
        </w:rPr>
        <w:t>ИРКУТСКАЯ ОБЛАСТЬ</w:t>
      </w:r>
    </w:p>
    <w:p w:rsidR="005E5408" w:rsidRPr="00F83F36" w:rsidRDefault="005E5408" w:rsidP="005E5408">
      <w:pPr>
        <w:jc w:val="center"/>
        <w:outlineLvl w:val="0"/>
        <w:rPr>
          <w:b/>
          <w:sz w:val="20"/>
          <w:szCs w:val="20"/>
        </w:rPr>
      </w:pPr>
      <w:r w:rsidRPr="00F83F36">
        <w:rPr>
          <w:b/>
          <w:sz w:val="20"/>
          <w:szCs w:val="20"/>
        </w:rPr>
        <w:t>Муниципальное образование «Новонукутское»</w:t>
      </w:r>
    </w:p>
    <w:p w:rsidR="005E5408" w:rsidRPr="00F83F36" w:rsidRDefault="005E5408" w:rsidP="005E5408">
      <w:pPr>
        <w:jc w:val="center"/>
        <w:outlineLvl w:val="0"/>
        <w:rPr>
          <w:b/>
          <w:sz w:val="20"/>
          <w:szCs w:val="20"/>
        </w:rPr>
      </w:pPr>
      <w:r w:rsidRPr="00F83F36">
        <w:rPr>
          <w:b/>
          <w:sz w:val="20"/>
          <w:szCs w:val="20"/>
        </w:rPr>
        <w:t>Дума муниципального образования «Новонукутское»</w:t>
      </w:r>
    </w:p>
    <w:p w:rsidR="005E5408" w:rsidRPr="00F83F36" w:rsidRDefault="005E5408" w:rsidP="005E5408">
      <w:pPr>
        <w:jc w:val="center"/>
        <w:outlineLvl w:val="0"/>
        <w:rPr>
          <w:b/>
          <w:sz w:val="20"/>
          <w:szCs w:val="20"/>
        </w:rPr>
      </w:pPr>
      <w:r w:rsidRPr="00F83F36">
        <w:rPr>
          <w:b/>
          <w:sz w:val="20"/>
          <w:szCs w:val="20"/>
        </w:rPr>
        <w:t>Четвертого созыва</w:t>
      </w:r>
    </w:p>
    <w:p w:rsidR="005E5408" w:rsidRPr="00F83F36" w:rsidRDefault="005E5408" w:rsidP="005E5408">
      <w:pPr>
        <w:jc w:val="center"/>
        <w:outlineLvl w:val="0"/>
        <w:rPr>
          <w:b/>
          <w:sz w:val="20"/>
          <w:szCs w:val="20"/>
        </w:rPr>
      </w:pPr>
      <w:r w:rsidRPr="00F83F36">
        <w:rPr>
          <w:b/>
          <w:sz w:val="20"/>
          <w:szCs w:val="20"/>
        </w:rPr>
        <w:t>РЕШЕНИЕ</w:t>
      </w:r>
    </w:p>
    <w:p w:rsidR="005E5408" w:rsidRPr="00F83F36" w:rsidRDefault="005E5408" w:rsidP="005E5408">
      <w:pPr>
        <w:rPr>
          <w:sz w:val="20"/>
          <w:szCs w:val="20"/>
        </w:rPr>
      </w:pPr>
      <w:r w:rsidRPr="00F83F36">
        <w:rPr>
          <w:sz w:val="20"/>
          <w:szCs w:val="20"/>
        </w:rPr>
        <w:t xml:space="preserve">от 24 декабря 2021 года   </w:t>
      </w:r>
      <w:r w:rsidRPr="00F83F36">
        <w:rPr>
          <w:sz w:val="20"/>
          <w:szCs w:val="20"/>
        </w:rPr>
        <w:tab/>
        <w:t xml:space="preserve">                          №  39                                          п. Новонукутский</w:t>
      </w:r>
    </w:p>
    <w:p w:rsidR="005E5408" w:rsidRPr="00F83F36" w:rsidRDefault="005E5408" w:rsidP="005E5408">
      <w:pPr>
        <w:pStyle w:val="Standard"/>
        <w:contextualSpacing/>
        <w:jc w:val="center"/>
        <w:rPr>
          <w:rFonts w:cs="Times New Roman"/>
          <w:kern w:val="2"/>
          <w:sz w:val="20"/>
          <w:szCs w:val="20"/>
          <w:lang w:val="ru-RU"/>
        </w:rPr>
      </w:pPr>
    </w:p>
    <w:p w:rsidR="005E5408" w:rsidRPr="00F83F36" w:rsidRDefault="005E5408" w:rsidP="005E5408">
      <w:pPr>
        <w:suppressAutoHyphens/>
        <w:autoSpaceDE w:val="0"/>
        <w:autoSpaceDN w:val="0"/>
        <w:adjustRightInd w:val="0"/>
        <w:contextualSpacing/>
        <w:jc w:val="center"/>
        <w:rPr>
          <w:b/>
          <w:bCs/>
          <w:kern w:val="2"/>
          <w:sz w:val="20"/>
          <w:szCs w:val="20"/>
        </w:rPr>
      </w:pPr>
      <w:r w:rsidRPr="00F83F36">
        <w:rPr>
          <w:b/>
          <w:bCs/>
          <w:kern w:val="2"/>
          <w:sz w:val="20"/>
          <w:szCs w:val="20"/>
        </w:rPr>
        <w:t xml:space="preserve">ОБ УТВЕРЖДЕНИИ ПОЛОЖЕНИЯ </w:t>
      </w:r>
    </w:p>
    <w:p w:rsidR="005E5408" w:rsidRPr="00F83F36" w:rsidRDefault="005E5408" w:rsidP="005E5408">
      <w:pPr>
        <w:suppressAutoHyphens/>
        <w:autoSpaceDE w:val="0"/>
        <w:autoSpaceDN w:val="0"/>
        <w:adjustRightInd w:val="0"/>
        <w:contextualSpacing/>
        <w:jc w:val="center"/>
        <w:rPr>
          <w:b/>
          <w:bCs/>
          <w:kern w:val="2"/>
          <w:sz w:val="20"/>
          <w:szCs w:val="20"/>
        </w:rPr>
      </w:pPr>
      <w:r w:rsidRPr="00F83F36">
        <w:rPr>
          <w:b/>
          <w:bCs/>
          <w:kern w:val="2"/>
          <w:sz w:val="20"/>
          <w:szCs w:val="20"/>
        </w:rPr>
        <w:t xml:space="preserve">О МУНИЦИПАЛЬНОМ ЗЕМЕЛЬНОМ КОНТРОЛЕ </w:t>
      </w:r>
    </w:p>
    <w:p w:rsidR="005E5408" w:rsidRPr="00F83F36" w:rsidRDefault="005E5408" w:rsidP="005E5408">
      <w:pPr>
        <w:suppressAutoHyphens/>
        <w:autoSpaceDE w:val="0"/>
        <w:autoSpaceDN w:val="0"/>
        <w:adjustRightInd w:val="0"/>
        <w:contextualSpacing/>
        <w:jc w:val="center"/>
        <w:rPr>
          <w:b/>
          <w:bCs/>
          <w:kern w:val="2"/>
          <w:sz w:val="20"/>
          <w:szCs w:val="20"/>
        </w:rPr>
      </w:pPr>
      <w:r w:rsidRPr="00F83F36">
        <w:rPr>
          <w:b/>
          <w:bCs/>
          <w:kern w:val="2"/>
          <w:sz w:val="20"/>
          <w:szCs w:val="20"/>
        </w:rPr>
        <w:t>В МУНИЦИПАЛЬНОМ ОБРАЗОВАНИИ «НОВОНУКУТСКОЕ»</w:t>
      </w:r>
    </w:p>
    <w:p w:rsidR="005E5408" w:rsidRPr="00F83F36" w:rsidRDefault="005E5408" w:rsidP="005E5408">
      <w:pPr>
        <w:pStyle w:val="a4"/>
        <w:suppressAutoHyphens/>
        <w:spacing w:before="0" w:beforeAutospacing="0" w:after="0" w:afterAutospacing="0"/>
        <w:contextualSpacing/>
        <w:jc w:val="center"/>
        <w:rPr>
          <w:kern w:val="2"/>
          <w:sz w:val="20"/>
          <w:szCs w:val="20"/>
        </w:rPr>
      </w:pPr>
    </w:p>
    <w:p w:rsidR="005E5408" w:rsidRPr="00F83F36" w:rsidRDefault="005E5408" w:rsidP="005E5408">
      <w:pPr>
        <w:suppressAutoHyphens/>
        <w:autoSpaceDE w:val="0"/>
        <w:autoSpaceDN w:val="0"/>
        <w:adjustRightInd w:val="0"/>
        <w:ind w:firstLine="709"/>
        <w:contextualSpacing/>
        <w:jc w:val="both"/>
        <w:rPr>
          <w:kern w:val="2"/>
          <w:sz w:val="20"/>
          <w:szCs w:val="20"/>
        </w:rPr>
      </w:pPr>
      <w:r w:rsidRPr="00F83F36">
        <w:rPr>
          <w:kern w:val="2"/>
          <w:sz w:val="20"/>
          <w:szCs w:val="20"/>
        </w:rPr>
        <w:t xml:space="preserve">В соответствии с </w:t>
      </w:r>
      <w:r w:rsidRPr="00F83F36">
        <w:rPr>
          <w:bCs/>
          <w:kern w:val="2"/>
          <w:sz w:val="20"/>
          <w:szCs w:val="20"/>
        </w:rPr>
        <w:t xml:space="preserve">Земельным кодексом Российской Федерации, </w:t>
      </w:r>
      <w:r w:rsidRPr="00F83F36">
        <w:rPr>
          <w:sz w:val="20"/>
          <w:szCs w:val="20"/>
        </w:rPr>
        <w:t xml:space="preserve">Федеральным законом от 31 июля 2020 года № 248-ФЗ «О государственном контроле (надзоре) и муниципальном контроле в Российской Федерации», </w:t>
      </w:r>
      <w:r w:rsidRPr="00F83F36">
        <w:rPr>
          <w:kern w:val="2"/>
          <w:sz w:val="20"/>
          <w:szCs w:val="20"/>
        </w:rPr>
        <w:t xml:space="preserve">Федеральным законом от 6 октября 2003 года № 131-ФЗ «Об общих принципах организации местного самоуправления в Российской Федерации», </w:t>
      </w:r>
      <w:r w:rsidRPr="00F83F36">
        <w:rPr>
          <w:bCs/>
          <w:kern w:val="2"/>
          <w:sz w:val="20"/>
          <w:szCs w:val="20"/>
        </w:rPr>
        <w:t>руководствуясь статьей 44 Устава</w:t>
      </w:r>
      <w:r w:rsidRPr="00F83F36">
        <w:rPr>
          <w:i/>
          <w:kern w:val="2"/>
          <w:sz w:val="20"/>
          <w:szCs w:val="20"/>
        </w:rPr>
        <w:t xml:space="preserve"> </w:t>
      </w:r>
      <w:r w:rsidRPr="00F83F36">
        <w:rPr>
          <w:kern w:val="2"/>
          <w:sz w:val="20"/>
          <w:szCs w:val="20"/>
        </w:rPr>
        <w:t>муниципального образования «Новонукутское»</w:t>
      </w:r>
      <w:r w:rsidRPr="00F83F36">
        <w:rPr>
          <w:bCs/>
          <w:kern w:val="2"/>
          <w:sz w:val="20"/>
          <w:szCs w:val="20"/>
        </w:rPr>
        <w:t xml:space="preserve">, Дума </w:t>
      </w:r>
      <w:r w:rsidRPr="00F83F36">
        <w:rPr>
          <w:kern w:val="2"/>
          <w:sz w:val="20"/>
          <w:szCs w:val="20"/>
        </w:rPr>
        <w:t>муниципального образования</w:t>
      </w:r>
      <w:r w:rsidRPr="00F83F36">
        <w:rPr>
          <w:i/>
          <w:kern w:val="2"/>
          <w:sz w:val="20"/>
          <w:szCs w:val="20"/>
        </w:rPr>
        <w:t xml:space="preserve"> </w:t>
      </w:r>
      <w:r w:rsidRPr="00F83F36">
        <w:rPr>
          <w:kern w:val="2"/>
          <w:sz w:val="20"/>
          <w:szCs w:val="20"/>
        </w:rPr>
        <w:t>«Новонукутское»</w:t>
      </w:r>
    </w:p>
    <w:p w:rsidR="005E5408" w:rsidRPr="00F83F36" w:rsidRDefault="005E5408" w:rsidP="005E5408">
      <w:pPr>
        <w:suppressAutoHyphens/>
        <w:autoSpaceDE w:val="0"/>
        <w:autoSpaceDN w:val="0"/>
        <w:adjustRightInd w:val="0"/>
        <w:contextualSpacing/>
        <w:jc w:val="center"/>
        <w:rPr>
          <w:bCs/>
          <w:kern w:val="2"/>
          <w:sz w:val="20"/>
          <w:szCs w:val="20"/>
        </w:rPr>
      </w:pPr>
      <w:r w:rsidRPr="00F83F36">
        <w:rPr>
          <w:bCs/>
          <w:kern w:val="2"/>
          <w:sz w:val="20"/>
          <w:szCs w:val="20"/>
        </w:rPr>
        <w:t>РЕШИЛА:</w:t>
      </w:r>
    </w:p>
    <w:p w:rsidR="005E5408" w:rsidRPr="00F83F36" w:rsidRDefault="005E5408" w:rsidP="005E5408">
      <w:pPr>
        <w:suppressAutoHyphens/>
        <w:autoSpaceDE w:val="0"/>
        <w:autoSpaceDN w:val="0"/>
        <w:adjustRightInd w:val="0"/>
        <w:ind w:firstLine="709"/>
        <w:contextualSpacing/>
        <w:jc w:val="both"/>
        <w:rPr>
          <w:bCs/>
          <w:kern w:val="2"/>
          <w:sz w:val="20"/>
          <w:szCs w:val="20"/>
        </w:rPr>
      </w:pPr>
      <w:r w:rsidRPr="00F83F36">
        <w:rPr>
          <w:bCs/>
          <w:kern w:val="2"/>
          <w:sz w:val="20"/>
          <w:szCs w:val="20"/>
        </w:rPr>
        <w:t xml:space="preserve">1. Утвердить Положение о муниципальном земельном контроле в муниципальном образовании </w:t>
      </w:r>
      <w:r w:rsidRPr="00F83F36">
        <w:rPr>
          <w:kern w:val="2"/>
          <w:sz w:val="20"/>
          <w:szCs w:val="20"/>
        </w:rPr>
        <w:t>«Новонукутское» (прилагается)</w:t>
      </w:r>
      <w:r w:rsidRPr="00F83F36">
        <w:rPr>
          <w:bCs/>
          <w:kern w:val="2"/>
          <w:sz w:val="20"/>
          <w:szCs w:val="20"/>
        </w:rPr>
        <w:t>.</w:t>
      </w:r>
    </w:p>
    <w:p w:rsidR="005E5408" w:rsidRPr="00F83F36" w:rsidRDefault="005E5408" w:rsidP="005E5408">
      <w:pPr>
        <w:suppressAutoHyphens/>
        <w:autoSpaceDE w:val="0"/>
        <w:autoSpaceDN w:val="0"/>
        <w:adjustRightInd w:val="0"/>
        <w:ind w:firstLine="709"/>
        <w:contextualSpacing/>
        <w:jc w:val="both"/>
        <w:rPr>
          <w:sz w:val="20"/>
          <w:szCs w:val="20"/>
        </w:rPr>
      </w:pPr>
      <w:r w:rsidRPr="00F83F36">
        <w:rPr>
          <w:bCs/>
          <w:kern w:val="2"/>
          <w:sz w:val="20"/>
          <w:szCs w:val="20"/>
        </w:rPr>
        <w:t xml:space="preserve">2. Настоящее решение </w:t>
      </w:r>
      <w:r w:rsidRPr="00F83F36">
        <w:rPr>
          <w:kern w:val="2"/>
          <w:sz w:val="20"/>
          <w:szCs w:val="20"/>
        </w:rPr>
        <w:t>вступает в силу после дня его опубликования,</w:t>
      </w:r>
      <w:r w:rsidRPr="00F83F36">
        <w:rPr>
          <w:sz w:val="20"/>
          <w:szCs w:val="20"/>
        </w:rPr>
        <w:t xml:space="preserve"> за исключением раздела 6 </w:t>
      </w:r>
      <w:r w:rsidRPr="00F83F36">
        <w:rPr>
          <w:bCs/>
          <w:kern w:val="2"/>
          <w:sz w:val="20"/>
          <w:szCs w:val="20"/>
        </w:rPr>
        <w:t xml:space="preserve">Положения о муниципальном земельном контроле в муниципальном образовании </w:t>
      </w:r>
      <w:r w:rsidRPr="00F83F36">
        <w:rPr>
          <w:kern w:val="2"/>
          <w:sz w:val="20"/>
          <w:szCs w:val="20"/>
        </w:rPr>
        <w:t>«Новонукутское»</w:t>
      </w:r>
      <w:r w:rsidRPr="00F83F36">
        <w:rPr>
          <w:sz w:val="20"/>
          <w:szCs w:val="20"/>
        </w:rPr>
        <w:t>, который вступает в силу с 1 марта 2022 года.</w:t>
      </w:r>
    </w:p>
    <w:p w:rsidR="005E5408" w:rsidRPr="00F83F36" w:rsidRDefault="005E5408" w:rsidP="005E5408">
      <w:pPr>
        <w:ind w:firstLine="709"/>
        <w:jc w:val="both"/>
        <w:rPr>
          <w:sz w:val="20"/>
          <w:szCs w:val="20"/>
        </w:rPr>
      </w:pPr>
      <w:r w:rsidRPr="00F83F36">
        <w:rPr>
          <w:sz w:val="20"/>
          <w:szCs w:val="20"/>
        </w:rPr>
        <w:t>3. Опубликовать настоящее решение с приложениями в печатном издании «Новонукутский вестник» и разместить на сайте муниципального образования «Новонукутское» в информационно-телекоммуникационной сети «Интернет».</w:t>
      </w:r>
    </w:p>
    <w:p w:rsidR="005E5408" w:rsidRPr="00F83F36" w:rsidRDefault="005E5408" w:rsidP="005E5408">
      <w:pPr>
        <w:suppressAutoHyphens/>
        <w:autoSpaceDE w:val="0"/>
        <w:autoSpaceDN w:val="0"/>
        <w:adjustRightInd w:val="0"/>
        <w:ind w:firstLine="709"/>
        <w:contextualSpacing/>
        <w:jc w:val="both"/>
        <w:rPr>
          <w:sz w:val="20"/>
          <w:szCs w:val="20"/>
        </w:rPr>
      </w:pPr>
    </w:p>
    <w:p w:rsidR="005E5408" w:rsidRPr="00F83F36" w:rsidRDefault="005E5408" w:rsidP="005E5408">
      <w:pPr>
        <w:tabs>
          <w:tab w:val="left" w:pos="6000"/>
        </w:tabs>
        <w:ind w:right="-185" w:firstLine="567"/>
        <w:rPr>
          <w:sz w:val="20"/>
          <w:szCs w:val="20"/>
        </w:rPr>
      </w:pPr>
      <w:r w:rsidRPr="00F83F36">
        <w:rPr>
          <w:sz w:val="20"/>
          <w:szCs w:val="20"/>
        </w:rPr>
        <w:t>Председатель Думы МО «Новонукутское»,</w:t>
      </w:r>
    </w:p>
    <w:p w:rsidR="005E5408" w:rsidRPr="00F83F36" w:rsidRDefault="005E5408" w:rsidP="005E5408">
      <w:pPr>
        <w:tabs>
          <w:tab w:val="left" w:pos="6000"/>
        </w:tabs>
        <w:ind w:right="-185" w:firstLine="567"/>
        <w:rPr>
          <w:sz w:val="20"/>
          <w:szCs w:val="20"/>
        </w:rPr>
      </w:pPr>
      <w:r w:rsidRPr="00F83F36">
        <w:rPr>
          <w:sz w:val="20"/>
          <w:szCs w:val="20"/>
        </w:rPr>
        <w:t>Глава администрации МО «Новонукутское»                                           Ю. В. Прудников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52"/>
      </w:tblGrid>
      <w:tr w:rsidR="005E5408" w:rsidRPr="00F83F36" w:rsidTr="005E5408">
        <w:tc>
          <w:tcPr>
            <w:tcW w:w="5637" w:type="dxa"/>
          </w:tcPr>
          <w:p w:rsidR="005E5408" w:rsidRPr="00F83F36" w:rsidRDefault="005E5408" w:rsidP="005E5408">
            <w:pPr>
              <w:suppressAutoHyphens/>
              <w:autoSpaceDE w:val="0"/>
              <w:autoSpaceDN w:val="0"/>
              <w:adjustRightInd w:val="0"/>
              <w:rPr>
                <w:kern w:val="2"/>
                <w:sz w:val="20"/>
                <w:szCs w:val="20"/>
                <w:lang w:eastAsia="en-US"/>
              </w:rPr>
            </w:pPr>
          </w:p>
        </w:tc>
        <w:tc>
          <w:tcPr>
            <w:tcW w:w="4252" w:type="dxa"/>
          </w:tcPr>
          <w:p w:rsidR="00F83F36" w:rsidRDefault="00F83F36" w:rsidP="005E5408">
            <w:pPr>
              <w:suppressAutoHyphens/>
              <w:jc w:val="both"/>
              <w:rPr>
                <w:kern w:val="2"/>
                <w:sz w:val="20"/>
                <w:szCs w:val="20"/>
              </w:rPr>
            </w:pPr>
          </w:p>
          <w:p w:rsidR="005E5408" w:rsidRPr="00F83F36" w:rsidRDefault="005E5408" w:rsidP="005E5408">
            <w:pPr>
              <w:suppressAutoHyphens/>
              <w:jc w:val="both"/>
              <w:rPr>
                <w:kern w:val="2"/>
                <w:sz w:val="20"/>
                <w:szCs w:val="20"/>
                <w:lang w:eastAsia="en-US"/>
              </w:rPr>
            </w:pPr>
            <w:r w:rsidRPr="00F83F36">
              <w:rPr>
                <w:kern w:val="2"/>
                <w:sz w:val="20"/>
                <w:szCs w:val="20"/>
              </w:rPr>
              <w:t>УТВЕРЖДЕНО</w:t>
            </w:r>
          </w:p>
          <w:p w:rsidR="005E5408" w:rsidRPr="00F83F36" w:rsidRDefault="005E5408" w:rsidP="005E5408">
            <w:pPr>
              <w:suppressAutoHyphens/>
              <w:autoSpaceDE w:val="0"/>
              <w:autoSpaceDN w:val="0"/>
              <w:adjustRightInd w:val="0"/>
              <w:jc w:val="both"/>
              <w:rPr>
                <w:kern w:val="2"/>
                <w:sz w:val="20"/>
                <w:szCs w:val="20"/>
              </w:rPr>
            </w:pPr>
            <w:r w:rsidRPr="00F83F36">
              <w:rPr>
                <w:kern w:val="2"/>
                <w:sz w:val="20"/>
                <w:szCs w:val="20"/>
              </w:rPr>
              <w:t>решением Думы МО «Новонукутское»</w:t>
            </w:r>
          </w:p>
          <w:p w:rsidR="005E5408" w:rsidRPr="00F83F36" w:rsidRDefault="005E5408" w:rsidP="005E5408">
            <w:pPr>
              <w:suppressAutoHyphens/>
              <w:autoSpaceDE w:val="0"/>
              <w:autoSpaceDN w:val="0"/>
              <w:adjustRightInd w:val="0"/>
              <w:jc w:val="both"/>
              <w:rPr>
                <w:kern w:val="2"/>
                <w:sz w:val="20"/>
                <w:szCs w:val="20"/>
                <w:lang w:eastAsia="en-US"/>
              </w:rPr>
            </w:pPr>
            <w:r w:rsidRPr="00F83F36">
              <w:rPr>
                <w:kern w:val="2"/>
                <w:sz w:val="20"/>
                <w:szCs w:val="20"/>
              </w:rPr>
              <w:t>от «24» декабря 2021 г. № 39</w:t>
            </w:r>
          </w:p>
        </w:tc>
      </w:tr>
    </w:tbl>
    <w:p w:rsidR="005E5408" w:rsidRPr="00F83F36" w:rsidRDefault="005E5408" w:rsidP="005E5408">
      <w:pPr>
        <w:rPr>
          <w:sz w:val="20"/>
          <w:szCs w:val="20"/>
        </w:rPr>
      </w:pPr>
    </w:p>
    <w:p w:rsidR="005E5408" w:rsidRPr="00F83F36" w:rsidRDefault="005E5408" w:rsidP="005E5408">
      <w:pPr>
        <w:jc w:val="center"/>
        <w:rPr>
          <w:b/>
          <w:bCs/>
          <w:sz w:val="20"/>
          <w:szCs w:val="20"/>
        </w:rPr>
      </w:pPr>
      <w:r w:rsidRPr="00F83F36">
        <w:rPr>
          <w:b/>
          <w:bCs/>
          <w:sz w:val="20"/>
          <w:szCs w:val="20"/>
        </w:rPr>
        <w:t>Положение</w:t>
      </w:r>
    </w:p>
    <w:p w:rsidR="005E5408" w:rsidRPr="00F83F36" w:rsidRDefault="005E5408" w:rsidP="005E5408">
      <w:pPr>
        <w:jc w:val="center"/>
        <w:rPr>
          <w:b/>
          <w:bCs/>
          <w:sz w:val="20"/>
          <w:szCs w:val="20"/>
        </w:rPr>
      </w:pPr>
      <w:r w:rsidRPr="00F83F36">
        <w:rPr>
          <w:b/>
          <w:bCs/>
          <w:sz w:val="20"/>
          <w:szCs w:val="20"/>
        </w:rPr>
        <w:t xml:space="preserve">о муниципальном земельном контроле </w:t>
      </w:r>
      <w:r w:rsidRPr="00F83F36">
        <w:rPr>
          <w:b/>
          <w:bCs/>
          <w:sz w:val="20"/>
          <w:szCs w:val="20"/>
        </w:rPr>
        <w:br/>
        <w:t xml:space="preserve">в муниципальном образовании </w:t>
      </w:r>
      <w:r w:rsidRPr="00F83F36">
        <w:rPr>
          <w:b/>
          <w:kern w:val="2"/>
          <w:sz w:val="20"/>
          <w:szCs w:val="20"/>
        </w:rPr>
        <w:t>«Новонукутское»</w:t>
      </w:r>
    </w:p>
    <w:p w:rsidR="005E5408" w:rsidRPr="00F83F36" w:rsidRDefault="005E5408" w:rsidP="005E5408">
      <w:pPr>
        <w:jc w:val="right"/>
        <w:rPr>
          <w:sz w:val="20"/>
          <w:szCs w:val="20"/>
        </w:rPr>
      </w:pPr>
    </w:p>
    <w:p w:rsidR="005E5408" w:rsidRPr="00F83F36" w:rsidRDefault="005E5408" w:rsidP="005E5408">
      <w:pPr>
        <w:pStyle w:val="ConsPlusNormal"/>
        <w:jc w:val="center"/>
        <w:rPr>
          <w:rFonts w:ascii="Times New Roman" w:hAnsi="Times New Roman" w:cs="Times New Roman"/>
          <w:b/>
          <w:bCs/>
        </w:rPr>
      </w:pPr>
      <w:r w:rsidRPr="00F83F36">
        <w:rPr>
          <w:rFonts w:ascii="Times New Roman" w:hAnsi="Times New Roman" w:cs="Times New Roman"/>
          <w:b/>
          <w:bCs/>
        </w:rPr>
        <w:t>Раздел 1. Общие положения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1.1. Настоящее Положение устанавливает порядок осуществления муниципального земельного контроля в границах муниципального образования</w:t>
      </w:r>
      <w:r w:rsidRPr="00F83F36">
        <w:rPr>
          <w:rFonts w:ascii="Times New Roman" w:hAnsi="Times New Roman" w:cs="Times New Roman"/>
          <w:kern w:val="2"/>
        </w:rPr>
        <w:t xml:space="preserve"> «Новонукутское»</w:t>
      </w:r>
      <w:r w:rsidRPr="00F83F36">
        <w:rPr>
          <w:rFonts w:ascii="Times New Roman" w:hAnsi="Times New Roman" w:cs="Times New Roman"/>
        </w:rPr>
        <w:t xml:space="preserve"> (далее – муниципальный земельный контроль).</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E5408" w:rsidRPr="00F83F36" w:rsidRDefault="005E5408" w:rsidP="005E5408">
      <w:pPr>
        <w:pStyle w:val="ConsPlusNormal"/>
        <w:ind w:firstLine="709"/>
        <w:jc w:val="both"/>
        <w:rPr>
          <w:rFonts w:ascii="Times New Roman" w:hAnsi="Times New Roman" w:cs="Times New Roman"/>
          <w:i/>
        </w:rPr>
      </w:pPr>
      <w:r w:rsidRPr="00F83F36">
        <w:rPr>
          <w:rFonts w:ascii="Times New Roman" w:hAnsi="Times New Roman" w:cs="Times New Roman"/>
        </w:rPr>
        <w:t>Объектами земельных отношений являются земли, земельные участки или части земельных участков в границах муниципального образования</w:t>
      </w:r>
      <w:r w:rsidRPr="00F83F36">
        <w:rPr>
          <w:rFonts w:ascii="Times New Roman" w:hAnsi="Times New Roman" w:cs="Times New Roman"/>
          <w:kern w:val="2"/>
        </w:rPr>
        <w:t xml:space="preserve"> «Новонукутское»</w:t>
      </w:r>
      <w:r w:rsidRPr="00F83F36">
        <w:rPr>
          <w:rFonts w:ascii="Times New Roman" w:hAnsi="Times New Roman" w:cs="Times New Roman"/>
          <w:i/>
        </w:rPr>
        <w:t>.</w:t>
      </w:r>
    </w:p>
    <w:p w:rsidR="005E5408" w:rsidRPr="00F83F36" w:rsidRDefault="005E5408" w:rsidP="005E5408">
      <w:pPr>
        <w:ind w:firstLine="709"/>
        <w:contextualSpacing/>
        <w:jc w:val="both"/>
        <w:rPr>
          <w:sz w:val="20"/>
          <w:szCs w:val="20"/>
        </w:rPr>
      </w:pPr>
      <w:r w:rsidRPr="00F83F36">
        <w:rPr>
          <w:sz w:val="20"/>
          <w:szCs w:val="20"/>
        </w:rPr>
        <w:t xml:space="preserve">1.3. Муниципальный земельный контроль осуществляется администрацией муниципального образования </w:t>
      </w:r>
      <w:r w:rsidRPr="00F83F36">
        <w:rPr>
          <w:kern w:val="2"/>
          <w:sz w:val="20"/>
          <w:szCs w:val="20"/>
        </w:rPr>
        <w:t>«Новонукутское»</w:t>
      </w:r>
      <w:r w:rsidRPr="00F83F36">
        <w:rPr>
          <w:sz w:val="20"/>
          <w:szCs w:val="20"/>
        </w:rPr>
        <w:t xml:space="preserve"> (далее – администрация).</w:t>
      </w:r>
    </w:p>
    <w:p w:rsidR="005E5408" w:rsidRPr="00F83F36" w:rsidRDefault="005E5408" w:rsidP="005E5408">
      <w:pPr>
        <w:ind w:firstLine="709"/>
        <w:contextualSpacing/>
        <w:jc w:val="both"/>
        <w:rPr>
          <w:sz w:val="20"/>
          <w:szCs w:val="20"/>
        </w:rPr>
      </w:pPr>
      <w:r w:rsidRPr="00F83F36">
        <w:rPr>
          <w:sz w:val="20"/>
          <w:szCs w:val="20"/>
        </w:rPr>
        <w:t>1.4. Должностными лицами администрации, уполномоченными на осуществление муниципального земельного контроля, являются заместитель главы администрации, руководитель аппарата администрации, специалисты администрации (далее – должностные лица)</w:t>
      </w:r>
      <w:r w:rsidRPr="00F83F36">
        <w:rPr>
          <w:i/>
          <w:iCs/>
          <w:sz w:val="20"/>
          <w:szCs w:val="20"/>
        </w:rPr>
        <w:t>.</w:t>
      </w:r>
    </w:p>
    <w:p w:rsidR="005E5408" w:rsidRPr="00F83F36" w:rsidRDefault="005E5408" w:rsidP="005E5408">
      <w:pPr>
        <w:ind w:firstLine="709"/>
        <w:contextualSpacing/>
        <w:jc w:val="both"/>
        <w:rPr>
          <w:sz w:val="20"/>
          <w:szCs w:val="20"/>
        </w:rPr>
      </w:pPr>
      <w:r w:rsidRPr="00F83F36">
        <w:rPr>
          <w:sz w:val="20"/>
          <w:szCs w:val="20"/>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83F36">
        <w:rPr>
          <w:rStyle w:val="af7"/>
          <w:rFonts w:ascii="Times New Roman" w:hAnsi="Times New Roman" w:cs="Times New Roman"/>
          <w:color w:val="auto"/>
        </w:rPr>
        <w:t>закона</w:t>
      </w:r>
      <w:r w:rsidRPr="00F83F36">
        <w:rPr>
          <w:rFonts w:ascii="Times New Roman" w:hAnsi="Times New Roman" w:cs="Times New Roman"/>
        </w:rPr>
        <w:t xml:space="preserve"> № 248-ФЗ, Земельного кодекса Российской Федерации, Федерального </w:t>
      </w:r>
      <w:r w:rsidRPr="00F83F36">
        <w:rPr>
          <w:rStyle w:val="af7"/>
          <w:rFonts w:ascii="Times New Roman" w:hAnsi="Times New Roman" w:cs="Times New Roman"/>
          <w:color w:val="auto"/>
        </w:rPr>
        <w:t>закона</w:t>
      </w:r>
      <w:r w:rsidRPr="00F83F36">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w:t>
      </w:r>
    </w:p>
    <w:p w:rsidR="005E5408" w:rsidRPr="00F83F36" w:rsidRDefault="005E5408" w:rsidP="005E5408">
      <w:pPr>
        <w:pStyle w:val="ConsPlusNormal"/>
        <w:ind w:firstLine="709"/>
        <w:jc w:val="both"/>
        <w:rPr>
          <w:rFonts w:ascii="Times New Roman" w:hAnsi="Times New Roman" w:cs="Times New Roman"/>
        </w:rPr>
      </w:pPr>
      <w:bookmarkStart w:id="0" w:name="Par61"/>
      <w:bookmarkEnd w:id="0"/>
      <w:r w:rsidRPr="00F83F36">
        <w:rPr>
          <w:rFonts w:ascii="Times New Roman" w:hAnsi="Times New Roman" w:cs="Times New Roman"/>
        </w:rPr>
        <w:t>1.6. Администрация осуществляет муниципальный земельный контроль за соблюдением:</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5) исполнения предписаний об устранении нарушений обязательных требований, выданных должностными лицами пределах их компетенции.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Полномочия, указанные в настоящем пункте, осуществляются администрацией в отношении всех категорий земель.</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bCs/>
        </w:rPr>
        <w:t>1.7.</w:t>
      </w:r>
      <w:r w:rsidRPr="00F83F36">
        <w:rPr>
          <w:rFonts w:ascii="Times New Roman" w:hAnsi="Times New Roman" w:cs="Times New Roman"/>
        </w:rPr>
        <w:t xml:space="preserve"> Администрацией в рамках осуществления муниципального земельного контроля обеспечивается учет объектов</w:t>
      </w:r>
      <w:r w:rsidRPr="00F83F36">
        <w:rPr>
          <w:rFonts w:ascii="Times New Roman" w:hAnsi="Times New Roman" w:cs="Times New Roman"/>
          <w:bCs/>
        </w:rPr>
        <w:t xml:space="preserve"> муниципального земельного</w:t>
      </w:r>
      <w:r w:rsidRPr="00F83F36">
        <w:rPr>
          <w:rFonts w:ascii="Times New Roman" w:hAnsi="Times New Roman" w:cs="Times New Roman"/>
        </w:rPr>
        <w:t xml:space="preserve"> контроля.</w:t>
      </w:r>
    </w:p>
    <w:p w:rsidR="005E5408" w:rsidRPr="00F83F36" w:rsidRDefault="005E5408" w:rsidP="005E5408">
      <w:pPr>
        <w:pStyle w:val="ConsPlusNormal"/>
        <w:jc w:val="center"/>
        <w:rPr>
          <w:rFonts w:ascii="Times New Roman" w:hAnsi="Times New Roman" w:cs="Times New Roman"/>
        </w:rPr>
      </w:pPr>
    </w:p>
    <w:p w:rsidR="005E5408" w:rsidRPr="00F83F36" w:rsidRDefault="005E5408" w:rsidP="005E5408">
      <w:pPr>
        <w:pStyle w:val="ConsPlusNormal"/>
        <w:jc w:val="center"/>
        <w:rPr>
          <w:rFonts w:ascii="Times New Roman" w:hAnsi="Times New Roman" w:cs="Times New Roman"/>
          <w:b/>
          <w:bCs/>
        </w:rPr>
      </w:pPr>
      <w:r w:rsidRPr="00F83F36">
        <w:rPr>
          <w:rFonts w:ascii="Times New Roman" w:hAnsi="Times New Roman" w:cs="Times New Roman"/>
          <w:b/>
          <w:bCs/>
        </w:rPr>
        <w:t>Раздел 2. Управление рисками причинения вреда (ущерба) охраняемым законом ценностям при осуществлении муниципального земельного контроля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2.1. Администрация осуществляет муниципальный земельный контроль на основе управления рисками причинения вреда (ущерба).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83F36">
          <w:rPr>
            <w:rStyle w:val="af7"/>
            <w:rFonts w:ascii="Times New Roman" w:hAnsi="Times New Roman" w:cs="Times New Roman"/>
            <w:color w:val="auto"/>
          </w:rPr>
          <w:t>законо</w:t>
        </w:r>
      </w:hyperlink>
      <w:r w:rsidRPr="00F83F36">
        <w:rPr>
          <w:rFonts w:ascii="Times New Roman" w:hAnsi="Times New Roman" w:cs="Times New Roman"/>
        </w:rPr>
        <w:t>м № 248-ФЗ.</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83F36">
          <w:rPr>
            <w:rStyle w:val="af7"/>
            <w:rFonts w:ascii="Times New Roman" w:hAnsi="Times New Roman" w:cs="Times New Roman"/>
            <w:color w:val="auto"/>
          </w:rPr>
          <w:t>критериями</w:t>
        </w:r>
      </w:hyperlink>
      <w:r w:rsidRPr="00F83F36">
        <w:rPr>
          <w:rFonts w:ascii="Times New Roman" w:hAnsi="Times New Roman" w:cs="Times New Roma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При отнесении администрацией земель и земельных участков к категориям риска используются в том числе:</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сведения, содержащиеся в Едином государственном реестре недвижимости;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сведения, получаемые при проведении должностными лицами контрольных мероприятий без взаимодействия с контролируемыми лицами;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иные сведения, содержащиеся в администрации.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для земельных участков, отнесенных к категории среднего риска, - один раз в 3 года;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для земельных участков, отнесенных к категории умеренного риска, - один раз в 6 лет.</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В отношении земельных участков, отнесенных к категории низкого риска, плановые контрольные мероприятия не проводятся.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Принятие решения об отнесении земельных участков к категории низкого риска не требуется.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среднего риска, - не менее 3 лет;</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умеренного риска, - не менее 6 лет.</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E5408" w:rsidRPr="00F83F36" w:rsidRDefault="005E5408" w:rsidP="005E5408">
      <w:pPr>
        <w:ind w:firstLine="709"/>
        <w:jc w:val="both"/>
        <w:rPr>
          <w:sz w:val="20"/>
          <w:szCs w:val="20"/>
        </w:rPr>
      </w:pPr>
      <w:r w:rsidRPr="00F83F36">
        <w:rPr>
          <w:sz w:val="20"/>
          <w:szCs w:val="2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83F36">
        <w:rPr>
          <w:sz w:val="20"/>
          <w:szCs w:val="20"/>
          <w:shd w:val="clear" w:color="auto" w:fill="FFFFFF"/>
        </w:rPr>
        <w:t xml:space="preserve"> Доступ к специальному разделу должен осуществляться с главной (основной) страницы </w:t>
      </w:r>
      <w:r w:rsidRPr="00F83F36">
        <w:rPr>
          <w:sz w:val="20"/>
          <w:szCs w:val="20"/>
        </w:rPr>
        <w:t>официального сайта администрации</w:t>
      </w:r>
      <w:r w:rsidRPr="00F83F36">
        <w:rPr>
          <w:sz w:val="20"/>
          <w:szCs w:val="20"/>
          <w:shd w:val="clear" w:color="auto" w:fill="FFFFFF"/>
        </w:rPr>
        <w:t>.</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2.8. Перечни земельных участков содержат следующую информацию:</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кадастровый номер земельного участка или при его отсутствии адрес местоположения земельного участка;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присвоенная категория риска;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реквизиты решения о присвоении земельному участку категории риска.</w:t>
      </w:r>
    </w:p>
    <w:p w:rsidR="005E5408" w:rsidRPr="00F83F36" w:rsidRDefault="005E5408" w:rsidP="005E5408">
      <w:pPr>
        <w:pStyle w:val="ConsPlusNormal"/>
        <w:jc w:val="both"/>
        <w:rPr>
          <w:rFonts w:ascii="Times New Roman" w:hAnsi="Times New Roman" w:cs="Times New Roman"/>
          <w:b/>
          <w:bCs/>
        </w:rPr>
      </w:pPr>
    </w:p>
    <w:p w:rsidR="005E5408" w:rsidRPr="00F83F36" w:rsidRDefault="005E5408" w:rsidP="005E5408">
      <w:pPr>
        <w:pStyle w:val="ConsPlusNormal"/>
        <w:jc w:val="center"/>
        <w:rPr>
          <w:rFonts w:ascii="Times New Roman" w:hAnsi="Times New Roman" w:cs="Times New Roman"/>
          <w:b/>
          <w:bCs/>
        </w:rPr>
      </w:pPr>
      <w:r w:rsidRPr="00F83F36">
        <w:rPr>
          <w:rFonts w:ascii="Times New Roman" w:hAnsi="Times New Roman" w:cs="Times New Roman"/>
          <w:b/>
          <w:bCs/>
        </w:rPr>
        <w:t>Раздел 3. Профилактика рисков причинения вреда (ущерба)</w:t>
      </w:r>
    </w:p>
    <w:p w:rsidR="005E5408" w:rsidRPr="00F83F36" w:rsidRDefault="005E5408" w:rsidP="005E5408">
      <w:pPr>
        <w:pStyle w:val="ConsPlusNormal"/>
        <w:jc w:val="center"/>
        <w:rPr>
          <w:rFonts w:ascii="Times New Roman" w:hAnsi="Times New Roman" w:cs="Times New Roman"/>
          <w:b/>
          <w:bCs/>
        </w:rPr>
      </w:pPr>
      <w:r w:rsidRPr="00F83F36">
        <w:rPr>
          <w:rFonts w:ascii="Times New Roman" w:hAnsi="Times New Roman" w:cs="Times New Roman"/>
          <w:b/>
          <w:bCs/>
        </w:rPr>
        <w:t>охраняемым законом ценностям</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3.1. Администрация осуществляет муниципальный земельный контроль, в том числе посредством проведения профилактических мероприятий.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F83F36">
        <w:rPr>
          <w:rFonts w:ascii="Times New Roman" w:hAnsi="Times New Roman" w:cs="Times New Roman"/>
          <w:iCs/>
        </w:rPr>
        <w:t>«Новонукутское»</w:t>
      </w:r>
      <w:r w:rsidRPr="00F83F36">
        <w:rPr>
          <w:rFonts w:ascii="Times New Roman" w:hAnsi="Times New Roman" w:cs="Times New Roman"/>
        </w:rPr>
        <w:t xml:space="preserve"> (далее – Глава) для принятия решения о проведении контрольных мероприятий.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3.5. При осуществлении администрацией муниципального земельного контроля могут проводиться следующие виды профилактических мероприятий: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информирование;</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консультирование.</w:t>
      </w:r>
    </w:p>
    <w:p w:rsidR="005E5408" w:rsidRPr="00F83F36" w:rsidRDefault="005E5408" w:rsidP="005E5408">
      <w:pPr>
        <w:ind w:firstLine="709"/>
        <w:jc w:val="both"/>
        <w:rPr>
          <w:sz w:val="20"/>
          <w:szCs w:val="20"/>
        </w:rPr>
      </w:pPr>
      <w:r w:rsidRPr="00F83F36">
        <w:rPr>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83F36">
        <w:rPr>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83F36">
          <w:rPr>
            <w:rStyle w:val="af7"/>
            <w:rFonts w:ascii="Times New Roman" w:hAnsi="Times New Roman" w:cs="Times New Roman"/>
            <w:color w:val="auto"/>
          </w:rPr>
          <w:t>частью 3 статьи 46</w:t>
        </w:r>
      </w:hyperlink>
      <w:r w:rsidRPr="00F83F36">
        <w:rPr>
          <w:rFonts w:ascii="Times New Roman" w:hAnsi="Times New Roman" w:cs="Times New Roman"/>
        </w:rPr>
        <w:t xml:space="preserve"> Федерального закона № 248-ФЗ.</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Администрация также вправе информировать население муниципального образования «Новонукутское»</w:t>
      </w:r>
      <w:r w:rsidRPr="00F83F36">
        <w:rPr>
          <w:rFonts w:ascii="Times New Roman" w:hAnsi="Times New Roman" w:cs="Times New Roman"/>
          <w:i/>
        </w:rPr>
        <w:t xml:space="preserve"> </w:t>
      </w:r>
      <w:r w:rsidRPr="00F83F36">
        <w:rPr>
          <w:rFonts w:ascii="Times New Roman" w:hAnsi="Times New Roman" w:cs="Times New Roma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Консультирование осуществляется в устной или письменной форме по следующим вопросам:</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организация и осуществление муниципального земельного контроля;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порядок осуществления контрольных мероприятий, установленных настоящим Положением;</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порядок обжалования действий (бездействия) должностных лиц;</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Консультирование контролируемых лиц в устной форме может осуществляться также на собраниях и конференциях граждан. </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Должностным лицом ведутся журналы учета консультирований.</w:t>
      </w:r>
    </w:p>
    <w:p w:rsidR="005E5408" w:rsidRPr="00F83F36" w:rsidRDefault="005E5408" w:rsidP="005E5408">
      <w:pPr>
        <w:pStyle w:val="ConsPlusNormal"/>
        <w:ind w:firstLine="709"/>
        <w:jc w:val="both"/>
        <w:rPr>
          <w:rFonts w:ascii="Times New Roman" w:eastAsiaTheme="minorHAnsi" w:hAnsi="Times New Roman" w:cs="Times New Roman"/>
          <w:b/>
          <w:bCs/>
          <w:i/>
          <w:iCs/>
          <w:lang w:eastAsia="en-US"/>
        </w:rPr>
      </w:pPr>
      <w:r w:rsidRPr="00F83F36">
        <w:rPr>
          <w:rFonts w:ascii="Times New Roman" w:hAnsi="Times New Roman" w:cs="Times New Roma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5E5408" w:rsidRPr="00F83F36" w:rsidRDefault="005E5408" w:rsidP="005E5408">
      <w:pPr>
        <w:autoSpaceDE w:val="0"/>
        <w:autoSpaceDN w:val="0"/>
        <w:adjustRightInd w:val="0"/>
        <w:ind w:firstLine="709"/>
        <w:jc w:val="both"/>
        <w:rPr>
          <w:sz w:val="20"/>
          <w:szCs w:val="20"/>
        </w:rPr>
      </w:pPr>
      <w:r w:rsidRPr="00F83F36">
        <w:rPr>
          <w:rFonts w:eastAsiaTheme="minorHAnsi"/>
          <w:bCs/>
          <w:iCs/>
          <w:sz w:val="20"/>
          <w:szCs w:val="20"/>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F83F36">
          <w:rPr>
            <w:rFonts w:eastAsiaTheme="minorHAnsi"/>
            <w:bCs/>
            <w:iCs/>
            <w:sz w:val="20"/>
            <w:szCs w:val="20"/>
            <w:lang w:eastAsia="en-US"/>
          </w:rPr>
          <w:t>законом</w:t>
        </w:r>
      </w:hyperlink>
      <w:r w:rsidRPr="00F83F36">
        <w:rPr>
          <w:rFonts w:eastAsiaTheme="minorHAnsi"/>
          <w:bCs/>
          <w:iCs/>
          <w:sz w:val="20"/>
          <w:szCs w:val="20"/>
          <w:lang w:eastAsia="en-US"/>
        </w:rPr>
        <w:t xml:space="preserve"> от 2 мая 2006 года № 59-ФЗ «О порядке рассмотрения обращений граждан Российской Федерации». </w:t>
      </w:r>
      <w:r w:rsidRPr="00F83F36">
        <w:rPr>
          <w:sz w:val="20"/>
          <w:szCs w:val="20"/>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E5408" w:rsidRPr="00F83F36" w:rsidRDefault="005E5408" w:rsidP="005E5408">
      <w:pPr>
        <w:pStyle w:val="ConsPlusNormal"/>
        <w:jc w:val="both"/>
        <w:rPr>
          <w:rFonts w:ascii="Times New Roman" w:hAnsi="Times New Roman" w:cs="Times New Roman"/>
        </w:rPr>
      </w:pPr>
    </w:p>
    <w:p w:rsidR="005E5408" w:rsidRPr="00F83F36" w:rsidRDefault="005E5408" w:rsidP="005E5408">
      <w:pPr>
        <w:pStyle w:val="ConsPlusNormal"/>
        <w:jc w:val="center"/>
        <w:rPr>
          <w:rFonts w:ascii="Times New Roman" w:hAnsi="Times New Roman" w:cs="Times New Roman"/>
          <w:b/>
          <w:bCs/>
        </w:rPr>
      </w:pPr>
      <w:r w:rsidRPr="00F83F36">
        <w:rPr>
          <w:rFonts w:ascii="Times New Roman" w:hAnsi="Times New Roman" w:cs="Times New Roman"/>
          <w:b/>
          <w:bCs/>
        </w:rPr>
        <w:t>Раздел 4. Осуществление контрольных мероприятий и контрольных действий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F83F36">
        <w:rPr>
          <w:rFonts w:ascii="Times New Roman" w:eastAsiaTheme="minorHAnsi" w:hAnsi="Times New Roman" w:cs="Times New Roman"/>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E5408" w:rsidRPr="00F83F36" w:rsidRDefault="005E5408" w:rsidP="005E5408">
      <w:pPr>
        <w:ind w:firstLine="709"/>
        <w:jc w:val="both"/>
        <w:rPr>
          <w:sz w:val="20"/>
          <w:szCs w:val="20"/>
        </w:rPr>
      </w:pPr>
      <w:r w:rsidRPr="00F83F36">
        <w:rPr>
          <w:sz w:val="20"/>
          <w:szCs w:val="2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83F36">
        <w:rPr>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83F36">
        <w:rPr>
          <w:sz w:val="20"/>
          <w:szCs w:val="20"/>
        </w:rPr>
        <w:t>);</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4.3. В рамках осуществления муниципального земельного контроля могут проводиться следующие плановые контрольные мероприятия: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инспекционный визит;</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рейдовый осмотр;</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документарная проверка;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 выездная проверка;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4.5. В рамках осуществления муниципального земельного контроля могут проводиться следующие внеплановые контрольные мероприятия: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инспекционный визит;</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рейдовый осмотр;</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документарная проверка;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 выездная проверка;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5) наблюдение за соблюдением обязательных требований;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6) выездное обследование.</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4.6. Индикаторы риска нарушения обязательных требований указаны в приложении № 2 к настоящему Положению.</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5E5408" w:rsidRPr="00F83F36" w:rsidRDefault="005E5408" w:rsidP="005E5408">
      <w:pPr>
        <w:pStyle w:val="ConsPlusNormal"/>
        <w:ind w:firstLine="709"/>
        <w:jc w:val="both"/>
        <w:rPr>
          <w:rFonts w:ascii="Times New Roman" w:hAnsi="Times New Roman" w:cs="Times New Roman"/>
          <w:i/>
          <w:iCs/>
        </w:rPr>
      </w:pPr>
      <w:r w:rsidRPr="00F83F36">
        <w:rPr>
          <w:rFonts w:ascii="Times New Roman" w:hAnsi="Times New Roman" w:cs="Times New Roman"/>
        </w:rPr>
        <w:lastRenderedPageBreak/>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F83F36">
        <w:rPr>
          <w:rFonts w:ascii="Times New Roman" w:hAnsi="Times New Roman" w:cs="Times New Roman"/>
          <w:i/>
          <w:iCs/>
        </w:rPr>
        <w:t xml:space="preserve">, </w:t>
      </w:r>
      <w:r w:rsidRPr="00F83F36">
        <w:rPr>
          <w:rFonts w:ascii="Times New Roman" w:hAnsi="Times New Roman" w:cs="Times New Roman"/>
          <w:shd w:val="clear" w:color="auto" w:fill="FFFFFF"/>
        </w:rPr>
        <w:t>задания, содержащегося в планах работы администрации, в том числе в случаях, установленных</w:t>
      </w:r>
      <w:r w:rsidRPr="00F83F36">
        <w:rPr>
          <w:rFonts w:ascii="Times New Roman" w:hAnsi="Times New Roman" w:cs="Times New Roman"/>
        </w:rPr>
        <w:t xml:space="preserve"> Федеральным </w:t>
      </w:r>
      <w:hyperlink r:id="rId11" w:history="1">
        <w:r w:rsidRPr="00F83F36">
          <w:rPr>
            <w:rStyle w:val="af7"/>
            <w:rFonts w:ascii="Times New Roman" w:hAnsi="Times New Roman" w:cs="Times New Roman"/>
            <w:color w:val="auto"/>
          </w:rPr>
          <w:t>законом</w:t>
        </w:r>
      </w:hyperlink>
      <w:r w:rsidRPr="00F83F36">
        <w:rPr>
          <w:rFonts w:ascii="Times New Roman" w:hAnsi="Times New Roman" w:cs="Times New Roman"/>
        </w:rPr>
        <w:t xml:space="preserve"> № 248-ФЗ.</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F83F36">
          <w:rPr>
            <w:rStyle w:val="af7"/>
            <w:rFonts w:ascii="Times New Roman" w:hAnsi="Times New Roman" w:cs="Times New Roman"/>
            <w:color w:val="auto"/>
          </w:rPr>
          <w:t>законом</w:t>
        </w:r>
      </w:hyperlink>
      <w:r w:rsidRPr="00F83F36">
        <w:rPr>
          <w:rFonts w:ascii="Times New Roman" w:hAnsi="Times New Roman" w:cs="Times New Roman"/>
        </w:rPr>
        <w:t xml:space="preserve"> № 248-ФЗ.</w:t>
      </w:r>
    </w:p>
    <w:p w:rsidR="005E5408" w:rsidRPr="00F83F36" w:rsidRDefault="005E5408" w:rsidP="005E5408">
      <w:pPr>
        <w:ind w:firstLine="709"/>
        <w:jc w:val="both"/>
        <w:rPr>
          <w:sz w:val="20"/>
          <w:szCs w:val="20"/>
        </w:rPr>
      </w:pPr>
      <w:r w:rsidRPr="00F83F36">
        <w:rPr>
          <w:sz w:val="20"/>
          <w:szCs w:val="20"/>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83F36">
        <w:rPr>
          <w:sz w:val="20"/>
          <w:szCs w:val="20"/>
          <w:shd w:val="clear" w:color="auto" w:fill="FFFFFF"/>
        </w:rPr>
        <w:t>распоряжением Правительства Российской Федерации от 19 апреля 2016 года № 724-р перечнем</w:t>
      </w:r>
      <w:r w:rsidRPr="00F83F36">
        <w:rPr>
          <w:sz w:val="20"/>
          <w:szCs w:val="20"/>
        </w:rPr>
        <w:br/>
      </w:r>
      <w:r w:rsidRPr="00F83F36">
        <w:rPr>
          <w:sz w:val="20"/>
          <w:szCs w:val="2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3" w:history="1">
        <w:r w:rsidRPr="00F83F36">
          <w:rPr>
            <w:rStyle w:val="af7"/>
            <w:color w:val="auto"/>
            <w:sz w:val="20"/>
            <w:szCs w:val="20"/>
          </w:rPr>
          <w:t>Правилами</w:t>
        </w:r>
      </w:hyperlink>
      <w:r w:rsidRPr="00F83F36">
        <w:rPr>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F83F36">
          <w:rPr>
            <w:rStyle w:val="af7"/>
            <w:rFonts w:ascii="Times New Roman" w:hAnsi="Times New Roman" w:cs="Times New Roman"/>
            <w:color w:val="auto"/>
          </w:rPr>
          <w:t>Правилами</w:t>
        </w:r>
      </w:hyperlink>
      <w:r w:rsidRPr="00F83F36">
        <w:rPr>
          <w:rFonts w:ascii="Times New Roman" w:hAnsi="Times New Roman" w:cs="Times New Roma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E5408" w:rsidRPr="00F83F36" w:rsidRDefault="005E5408" w:rsidP="005E5408">
      <w:pPr>
        <w:pStyle w:val="ConsPlusNormal"/>
        <w:ind w:firstLine="709"/>
        <w:jc w:val="both"/>
        <w:rPr>
          <w:rFonts w:ascii="Times New Roman" w:hAnsi="Times New Roman" w:cs="Times New Roman"/>
          <w:shd w:val="clear" w:color="auto" w:fill="FFFFFF"/>
        </w:rPr>
      </w:pPr>
      <w:r w:rsidRPr="00F83F36">
        <w:rPr>
          <w:rFonts w:ascii="Times New Roman" w:hAnsi="Times New Roman" w:cs="Times New Roman"/>
        </w:rPr>
        <w:t>4.13. В</w:t>
      </w:r>
      <w:r w:rsidRPr="00F83F36">
        <w:rPr>
          <w:rFonts w:ascii="Times New Roman" w:hAnsi="Times New Roman" w:cs="Times New Roman"/>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5E5408" w:rsidRPr="00F83F36" w:rsidRDefault="005E5408" w:rsidP="005E5408">
      <w:pPr>
        <w:ind w:firstLine="709"/>
        <w:jc w:val="both"/>
        <w:rPr>
          <w:sz w:val="20"/>
          <w:szCs w:val="20"/>
          <w:shd w:val="clear" w:color="auto" w:fill="FFFFFF"/>
        </w:rPr>
      </w:pPr>
      <w:r w:rsidRPr="00F83F36">
        <w:rPr>
          <w:sz w:val="20"/>
          <w:szCs w:val="20"/>
        </w:rPr>
        <w:t xml:space="preserve">1) </w:t>
      </w:r>
      <w:r w:rsidRPr="00F83F36">
        <w:rPr>
          <w:sz w:val="20"/>
          <w:szCs w:val="20"/>
          <w:shd w:val="clear" w:color="auto" w:fill="FFFFFF"/>
        </w:rPr>
        <w:t xml:space="preserve">отсутствие контролируемого лица либо его представителя не препятствует оценке </w:t>
      </w:r>
      <w:r w:rsidRPr="00F83F36">
        <w:rPr>
          <w:sz w:val="20"/>
          <w:szCs w:val="20"/>
        </w:rPr>
        <w:t xml:space="preserve">должностным лицом </w:t>
      </w:r>
      <w:r w:rsidRPr="00F83F36">
        <w:rPr>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E5408" w:rsidRPr="00F83F36" w:rsidRDefault="005E5408" w:rsidP="005E5408">
      <w:pPr>
        <w:ind w:firstLine="709"/>
        <w:jc w:val="both"/>
        <w:rPr>
          <w:sz w:val="20"/>
          <w:szCs w:val="20"/>
        </w:rPr>
      </w:pPr>
      <w:r w:rsidRPr="00F83F36">
        <w:rPr>
          <w:sz w:val="20"/>
          <w:szCs w:val="20"/>
          <w:shd w:val="clear" w:color="auto" w:fill="FFFFFF"/>
        </w:rPr>
        <w:t xml:space="preserve">2) отсутствие признаков </w:t>
      </w:r>
      <w:r w:rsidRPr="00F83F36">
        <w:rPr>
          <w:sz w:val="20"/>
          <w:szCs w:val="20"/>
        </w:rPr>
        <w:t>явной непосредственной угрозы причинения или фактического причинения вреда (ущерба) охраняемым законом ценностям;</w:t>
      </w:r>
    </w:p>
    <w:p w:rsidR="005E5408" w:rsidRPr="00F83F36" w:rsidRDefault="005E5408" w:rsidP="005E5408">
      <w:pPr>
        <w:ind w:firstLine="709"/>
        <w:jc w:val="both"/>
        <w:rPr>
          <w:sz w:val="20"/>
          <w:szCs w:val="20"/>
        </w:rPr>
      </w:pPr>
      <w:r w:rsidRPr="00F83F36">
        <w:rPr>
          <w:sz w:val="20"/>
          <w:szCs w:val="20"/>
        </w:rPr>
        <w:t>3) имеются уважительные причины для отсутствия контролируемого лица (болезнь</w:t>
      </w:r>
      <w:r w:rsidRPr="00F83F36">
        <w:rPr>
          <w:sz w:val="20"/>
          <w:szCs w:val="20"/>
          <w:shd w:val="clear" w:color="auto" w:fill="FFFFFF"/>
        </w:rPr>
        <w:t xml:space="preserve"> контролируемого лица</w:t>
      </w:r>
      <w:r w:rsidRPr="00F83F36">
        <w:rPr>
          <w:sz w:val="20"/>
          <w:szCs w:val="20"/>
        </w:rPr>
        <w:t>, его командировка и т.п.) при проведении</w:t>
      </w:r>
      <w:r w:rsidRPr="00F83F36">
        <w:rPr>
          <w:sz w:val="20"/>
          <w:szCs w:val="20"/>
          <w:shd w:val="clear" w:color="auto" w:fill="FFFFFF"/>
        </w:rPr>
        <w:t xml:space="preserve"> контрольного мероприятия</w:t>
      </w:r>
      <w:r w:rsidRPr="00F83F36">
        <w:rPr>
          <w:sz w:val="20"/>
          <w:szCs w:val="20"/>
        </w:rPr>
        <w:t>.</w:t>
      </w:r>
    </w:p>
    <w:p w:rsidR="005E5408" w:rsidRPr="00F83F36" w:rsidRDefault="005E5408" w:rsidP="005E5408">
      <w:pPr>
        <w:pStyle w:val="s1"/>
        <w:spacing w:before="0" w:beforeAutospacing="0" w:after="0" w:afterAutospacing="0"/>
        <w:ind w:firstLine="709"/>
        <w:rPr>
          <w:sz w:val="20"/>
          <w:szCs w:val="20"/>
        </w:rPr>
      </w:pPr>
      <w:r w:rsidRPr="00F83F36">
        <w:rPr>
          <w:sz w:val="20"/>
          <w:szCs w:val="20"/>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F83F36">
          <w:rPr>
            <w:rStyle w:val="af7"/>
            <w:rFonts w:ascii="Times New Roman" w:hAnsi="Times New Roman" w:cs="Times New Roman"/>
            <w:color w:val="auto"/>
          </w:rPr>
          <w:t>частью 2 статьи 90</w:t>
        </w:r>
      </w:hyperlink>
      <w:r w:rsidRPr="00F83F36">
        <w:rPr>
          <w:rFonts w:ascii="Times New Roman" w:hAnsi="Times New Roman" w:cs="Times New Roman"/>
        </w:rPr>
        <w:t xml:space="preserve"> Федерального закона № 248-ФЗ.</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E5408" w:rsidRPr="00F83F36" w:rsidRDefault="005E5408" w:rsidP="005E5408">
      <w:pPr>
        <w:ind w:firstLine="709"/>
        <w:jc w:val="both"/>
        <w:rPr>
          <w:sz w:val="20"/>
          <w:szCs w:val="20"/>
        </w:rPr>
      </w:pPr>
      <w:r w:rsidRPr="00F83F36">
        <w:rPr>
          <w:sz w:val="20"/>
          <w:szCs w:val="20"/>
        </w:rPr>
        <w:t>4.17. Оформление акта производится на месте проведения контрольного мероприятия в день окончания проведения такого мероприятия,</w:t>
      </w:r>
      <w:r w:rsidRPr="00F83F36">
        <w:rPr>
          <w:sz w:val="20"/>
          <w:szCs w:val="20"/>
          <w:shd w:val="clear" w:color="auto" w:fill="FFFFFF"/>
        </w:rPr>
        <w:t xml:space="preserve"> если иной порядок оформления акта не установлен Правительством Российской Федерации</w:t>
      </w:r>
      <w:r w:rsidRPr="00F83F36">
        <w:rPr>
          <w:sz w:val="20"/>
          <w:szCs w:val="20"/>
        </w:rPr>
        <w:t>.</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Акт контрольного мероприятия, проведение которого было согласовано органами прокуратуры, направляется в </w:t>
      </w:r>
      <w:r w:rsidRPr="00F83F36">
        <w:rPr>
          <w:rFonts w:ascii="Times New Roman" w:hAnsi="Times New Roman" w:cs="Times New Roman"/>
        </w:rPr>
        <w:lastRenderedPageBreak/>
        <w:t>органы прокуратуры посредством Единого реестра контрольных (надзорных) мероприятий непосредственно после его оформления.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4.18. Информация о контрольных мероприятиях размещается в Едином реестре контрольных (надзорных) мероприятий.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83F36">
        <w:rPr>
          <w:rFonts w:ascii="Times New Roman" w:hAnsi="Times New Roman" w:cs="Times New Roman"/>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83F36">
        <w:rPr>
          <w:rFonts w:ascii="Times New Roman" w:hAnsi="Times New Roman" w:cs="Times New Roman"/>
        </w:rPr>
        <w:t>Единый портал</w:t>
      </w:r>
      <w:r w:rsidRPr="00F83F36">
        <w:rPr>
          <w:rFonts w:ascii="Times New Roman" w:hAnsi="Times New Roman" w:cs="Times New Roman"/>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83F36">
        <w:rPr>
          <w:rFonts w:ascii="Times New Roman" w:hAnsi="Times New Roman" w:cs="Times New Roman"/>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83F36">
        <w:rPr>
          <w:rFonts w:ascii="Times New Roman" w:hAnsi="Times New Roman" w:cs="Times New Roman"/>
        </w:rPr>
        <w:t xml:space="preserve"> Указанный гражданин вправе направлять администрации документы на бумажном носителе.</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83F36">
        <w:rPr>
          <w:rFonts w:ascii="Times New Roman" w:hAnsi="Times New Roman" w:cs="Times New Roman"/>
          <w:shd w:val="clear" w:color="auto" w:fill="FFFFFF"/>
        </w:rPr>
        <w:t xml:space="preserve">Федерального закона </w:t>
      </w:r>
      <w:r w:rsidRPr="00F83F36">
        <w:rPr>
          <w:rFonts w:ascii="Times New Roman" w:hAnsi="Times New Roman" w:cs="Times New Roman"/>
        </w:rPr>
        <w:t>№ 248-ФЗ и разделом 5 настоящего Положения.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E5408" w:rsidRPr="00F83F36" w:rsidRDefault="005E5408" w:rsidP="005E5408">
      <w:pPr>
        <w:pStyle w:val="ConsPlusNormal"/>
        <w:ind w:firstLine="709"/>
        <w:jc w:val="both"/>
        <w:rPr>
          <w:rFonts w:ascii="Times New Roman" w:hAnsi="Times New Roman" w:cs="Times New Roman"/>
        </w:rPr>
      </w:pPr>
      <w:bookmarkStart w:id="1" w:name="Par318"/>
      <w:bookmarkEnd w:id="1"/>
      <w:r w:rsidRPr="00F83F36">
        <w:rPr>
          <w:rFonts w:ascii="Times New Roman" w:hAnsi="Times New Roman" w:cs="Times New Roma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5408" w:rsidRPr="00F83F36" w:rsidRDefault="005E5408" w:rsidP="005E5408">
      <w:pPr>
        <w:ind w:firstLine="709"/>
        <w:jc w:val="both"/>
        <w:rPr>
          <w:sz w:val="20"/>
          <w:szCs w:val="20"/>
        </w:rPr>
      </w:pPr>
      <w:r w:rsidRPr="00F83F36">
        <w:rPr>
          <w:sz w:val="20"/>
          <w:szCs w:val="20"/>
        </w:rPr>
        <w:t xml:space="preserve">4) </w:t>
      </w:r>
      <w:r w:rsidRPr="00F83F36">
        <w:rPr>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83F36">
        <w:rPr>
          <w:sz w:val="20"/>
          <w:szCs w:val="20"/>
        </w:rPr>
        <w:t>;</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E5408" w:rsidRPr="00F83F36" w:rsidRDefault="005E5408" w:rsidP="005E5408">
      <w:pPr>
        <w:ind w:firstLine="709"/>
        <w:jc w:val="both"/>
        <w:rPr>
          <w:sz w:val="20"/>
          <w:szCs w:val="20"/>
        </w:rPr>
      </w:pPr>
      <w:r w:rsidRPr="00F83F36">
        <w:rPr>
          <w:sz w:val="20"/>
          <w:szCs w:val="20"/>
        </w:rPr>
        <w:t xml:space="preserve">1) исполнительный орган государственной власти или орган местного самоуправления, предусмотренные </w:t>
      </w:r>
      <w:hyperlink r:id="rId16" w:history="1">
        <w:r w:rsidRPr="00F83F36">
          <w:rPr>
            <w:rStyle w:val="af7"/>
            <w:color w:val="auto"/>
            <w:sz w:val="20"/>
            <w:szCs w:val="20"/>
          </w:rPr>
          <w:t>статьей 39</w:t>
        </w:r>
      </w:hyperlink>
      <w:r w:rsidRPr="00F83F36">
        <w:rPr>
          <w:rStyle w:val="af7"/>
          <w:color w:val="auto"/>
          <w:sz w:val="20"/>
          <w:szCs w:val="20"/>
          <w:vertAlign w:val="superscript"/>
        </w:rPr>
        <w:t>2</w:t>
      </w:r>
      <w:r w:rsidRPr="00F83F36">
        <w:rPr>
          <w:sz w:val="20"/>
          <w:szCs w:val="2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F83F36">
        <w:rPr>
          <w:sz w:val="20"/>
          <w:szCs w:val="20"/>
          <w:vertAlign w:val="superscript"/>
        </w:rPr>
        <w:t>3</w:t>
      </w:r>
      <w:r w:rsidRPr="00F83F36">
        <w:rPr>
          <w:sz w:val="20"/>
          <w:szCs w:val="20"/>
          <w:shd w:val="clear" w:color="auto" w:fill="FFFFFF"/>
        </w:rPr>
        <w:t>Федерального закона от 25 октября 2001 года № 137-ФЗ «О введении в действие Земельного кодекса Российской Федерации»)</w:t>
      </w:r>
      <w:r w:rsidRPr="00F83F36">
        <w:rPr>
          <w:sz w:val="20"/>
          <w:szCs w:val="20"/>
        </w:rPr>
        <w:t>, в отношении земельных участков (земель), находящихся в государственной или муниципальной собственности;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2) орган государственной власти или орган местного самоуправления, которые в соответствии с </w:t>
      </w:r>
      <w:r w:rsidRPr="00F83F36">
        <w:rPr>
          <w:rFonts w:ascii="Times New Roman" w:hAnsi="Times New Roman" w:cs="Times New Roman"/>
        </w:rPr>
        <w:lastRenderedPageBreak/>
        <w:t>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4.24</w:t>
      </w:r>
      <w:bookmarkStart w:id="2" w:name="_GoBack"/>
      <w:bookmarkEnd w:id="2"/>
      <w:r w:rsidRPr="00F83F36">
        <w:rPr>
          <w:rFonts w:ascii="Times New Roman" w:hAnsi="Times New Roman" w:cs="Times New Roman"/>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E5408" w:rsidRPr="00F83F36" w:rsidRDefault="005E5408" w:rsidP="005E5408">
      <w:pPr>
        <w:ind w:firstLine="709"/>
        <w:jc w:val="both"/>
        <w:rPr>
          <w:sz w:val="20"/>
          <w:szCs w:val="20"/>
        </w:rPr>
      </w:pPr>
      <w:r w:rsidRPr="00F83F36">
        <w:rPr>
          <w:sz w:val="20"/>
          <w:szCs w:val="2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E5408" w:rsidRPr="00F83F36" w:rsidRDefault="005E5408" w:rsidP="005E5408">
      <w:pPr>
        <w:pStyle w:val="ConsPlusNormal"/>
        <w:jc w:val="both"/>
        <w:rPr>
          <w:rFonts w:ascii="Times New Roman" w:hAnsi="Times New Roman" w:cs="Times New Roman"/>
        </w:rPr>
      </w:pPr>
    </w:p>
    <w:p w:rsidR="005E5408" w:rsidRPr="00F83F36" w:rsidRDefault="005E5408" w:rsidP="005E5408">
      <w:pPr>
        <w:pStyle w:val="ConsPlusNormal"/>
        <w:jc w:val="center"/>
        <w:rPr>
          <w:rFonts w:ascii="Times New Roman" w:hAnsi="Times New Roman" w:cs="Times New Roman"/>
          <w:b/>
          <w:bCs/>
        </w:rPr>
      </w:pPr>
      <w:r w:rsidRPr="00F83F36">
        <w:rPr>
          <w:rFonts w:ascii="Times New Roman" w:hAnsi="Times New Roman" w:cs="Times New Roman"/>
          <w:b/>
          <w:bCs/>
        </w:rPr>
        <w:t>Раздел 5. Обжалование решений администрации,</w:t>
      </w:r>
    </w:p>
    <w:p w:rsidR="005E5408" w:rsidRPr="00F83F36" w:rsidRDefault="005E5408" w:rsidP="005E5408">
      <w:pPr>
        <w:pStyle w:val="ConsPlusNormal"/>
        <w:jc w:val="center"/>
        <w:rPr>
          <w:rFonts w:ascii="Times New Roman" w:hAnsi="Times New Roman" w:cs="Times New Roman"/>
          <w:b/>
          <w:bCs/>
        </w:rPr>
      </w:pPr>
      <w:r w:rsidRPr="00F83F36">
        <w:rPr>
          <w:rFonts w:ascii="Times New Roman" w:hAnsi="Times New Roman" w:cs="Times New Roman"/>
          <w:b/>
          <w:bCs/>
        </w:rPr>
        <w:t>действий (бездействия) должностных лиц</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решений о проведении контрольных мероприятий;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актов контрольных мероприятий, предписаний об устранении выявленных нарушений;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действий (бездействия) должностных лиц в рамках контрольных мероприятий.</w:t>
      </w:r>
    </w:p>
    <w:p w:rsidR="005E5408" w:rsidRPr="00F83F36" w:rsidRDefault="005E5408" w:rsidP="005E5408">
      <w:pPr>
        <w:ind w:firstLine="709"/>
        <w:jc w:val="both"/>
        <w:rPr>
          <w:sz w:val="20"/>
          <w:szCs w:val="20"/>
        </w:rPr>
      </w:pPr>
      <w:r w:rsidRPr="00F83F36">
        <w:rPr>
          <w:sz w:val="20"/>
          <w:szCs w:val="2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83F36">
        <w:rPr>
          <w:sz w:val="20"/>
          <w:szCs w:val="20"/>
          <w:shd w:val="clear" w:color="auto" w:fill="FFFFFF"/>
        </w:rPr>
        <w:t xml:space="preserve"> и (или) регионального портала государственных и муниципальных услуг</w:t>
      </w:r>
      <w:r w:rsidRPr="00F83F36">
        <w:rPr>
          <w:sz w:val="20"/>
          <w:szCs w:val="20"/>
        </w:rPr>
        <w:t>.</w:t>
      </w:r>
    </w:p>
    <w:p w:rsidR="005E5408" w:rsidRPr="00F83F36" w:rsidRDefault="005E5408" w:rsidP="005E5408">
      <w:pPr>
        <w:pStyle w:val="s1"/>
        <w:spacing w:before="0" w:beforeAutospacing="0" w:after="0" w:afterAutospacing="0"/>
        <w:ind w:firstLine="709"/>
        <w:rPr>
          <w:sz w:val="20"/>
          <w:szCs w:val="20"/>
        </w:rPr>
      </w:pPr>
      <w:r w:rsidRPr="00F83F36">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5.4. Жалоба на решение администрации, действия (бездействие) его должностных лиц рассматривается Главой.</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Жалоба на предписание администрации может быть подана в течение 10 рабочих дней с момента получения контролируемым лицом предписания.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5E5408" w:rsidRPr="00F83F36" w:rsidRDefault="005E5408" w:rsidP="005E5408">
      <w:pPr>
        <w:pStyle w:val="19"/>
        <w:jc w:val="center"/>
        <w:rPr>
          <w:rFonts w:ascii="Times New Roman" w:hAnsi="Times New Roman" w:cs="Times New Roman"/>
          <w:b/>
          <w:bCs/>
          <w:sz w:val="20"/>
          <w:szCs w:val="20"/>
        </w:rPr>
      </w:pPr>
      <w:r w:rsidRPr="00F83F36">
        <w:rPr>
          <w:rFonts w:ascii="Times New Roman" w:hAnsi="Times New Roman" w:cs="Times New Roman"/>
          <w:b/>
          <w:bCs/>
          <w:sz w:val="20"/>
          <w:szCs w:val="20"/>
        </w:rPr>
        <w:t xml:space="preserve">Раздел 6. Ключевые показатели </w:t>
      </w:r>
    </w:p>
    <w:p w:rsidR="005E5408" w:rsidRPr="00F83F36" w:rsidRDefault="005E5408" w:rsidP="005E5408">
      <w:pPr>
        <w:pStyle w:val="19"/>
        <w:jc w:val="center"/>
        <w:rPr>
          <w:rFonts w:ascii="Times New Roman" w:hAnsi="Times New Roman" w:cs="Times New Roman"/>
          <w:b/>
          <w:bCs/>
          <w:sz w:val="20"/>
          <w:szCs w:val="20"/>
        </w:rPr>
      </w:pPr>
      <w:r w:rsidRPr="00F83F36">
        <w:rPr>
          <w:rFonts w:ascii="Times New Roman" w:hAnsi="Times New Roman" w:cs="Times New Roman"/>
          <w:b/>
          <w:bCs/>
          <w:sz w:val="20"/>
          <w:szCs w:val="20"/>
        </w:rPr>
        <w:t>муниципального земельного контроля и их целевые значения</w:t>
      </w:r>
    </w:p>
    <w:p w:rsidR="005E5408" w:rsidRPr="00F83F36" w:rsidRDefault="005E5408" w:rsidP="005E5408">
      <w:pPr>
        <w:pStyle w:val="19"/>
        <w:jc w:val="center"/>
        <w:rPr>
          <w:rFonts w:ascii="Times New Roman" w:hAnsi="Times New Roman" w:cs="Times New Roman"/>
          <w:b/>
          <w:bCs/>
          <w:sz w:val="20"/>
          <w:szCs w:val="20"/>
        </w:rPr>
      </w:pPr>
    </w:p>
    <w:p w:rsidR="005E5408" w:rsidRPr="00F83F36" w:rsidRDefault="005E5408" w:rsidP="005E5408">
      <w:pPr>
        <w:pStyle w:val="19"/>
        <w:ind w:firstLine="709"/>
        <w:jc w:val="both"/>
        <w:rPr>
          <w:rFonts w:ascii="Times New Roman" w:hAnsi="Times New Roman" w:cs="Times New Roman"/>
          <w:sz w:val="20"/>
          <w:szCs w:val="20"/>
        </w:rPr>
      </w:pPr>
      <w:r w:rsidRPr="00F83F36">
        <w:rPr>
          <w:rFonts w:ascii="Times New Roman" w:hAnsi="Times New Roman" w:cs="Times New Roman"/>
          <w:sz w:val="20"/>
          <w:szCs w:val="20"/>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5E5408" w:rsidRPr="00F83F36" w:rsidRDefault="005E5408" w:rsidP="005E5408">
      <w:pPr>
        <w:pStyle w:val="affb"/>
        <w:tabs>
          <w:tab w:val="left" w:pos="1134"/>
        </w:tabs>
        <w:ind w:left="0" w:firstLine="709"/>
        <w:jc w:val="both"/>
        <w:rPr>
          <w:sz w:val="20"/>
          <w:szCs w:val="20"/>
        </w:rPr>
      </w:pPr>
      <w:r w:rsidRPr="00F83F36">
        <w:rPr>
          <w:sz w:val="20"/>
          <w:szCs w:val="20"/>
        </w:rPr>
        <w:t>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«Новонукутское».</w:t>
      </w:r>
    </w:p>
    <w:p w:rsidR="005E5408" w:rsidRPr="00F83F36" w:rsidRDefault="005E5408" w:rsidP="005E5408">
      <w:pPr>
        <w:pStyle w:val="affb"/>
        <w:tabs>
          <w:tab w:val="left" w:pos="1134"/>
        </w:tabs>
        <w:ind w:left="0" w:firstLine="709"/>
        <w:jc w:val="both"/>
        <w:rPr>
          <w:sz w:val="20"/>
          <w:szCs w:val="20"/>
        </w:rPr>
      </w:pPr>
    </w:p>
    <w:p w:rsidR="005E5408" w:rsidRPr="00F83F36" w:rsidRDefault="005E5408" w:rsidP="005E5408">
      <w:pPr>
        <w:pStyle w:val="ConsPlusNormal"/>
        <w:jc w:val="right"/>
        <w:rPr>
          <w:rFonts w:ascii="Times New Roman" w:hAnsi="Times New Roman" w:cs="Times New Roman"/>
        </w:rPr>
      </w:pPr>
      <w:r w:rsidRPr="00F83F36">
        <w:rPr>
          <w:rFonts w:ascii="Times New Roman" w:hAnsi="Times New Roman" w:cs="Times New Roman"/>
        </w:rPr>
        <w:t>Приложение № 1</w:t>
      </w:r>
    </w:p>
    <w:p w:rsidR="005E5408" w:rsidRPr="00F83F36" w:rsidRDefault="005E5408" w:rsidP="005E5408">
      <w:pPr>
        <w:pStyle w:val="ConsPlusNormal"/>
        <w:jc w:val="right"/>
        <w:rPr>
          <w:rFonts w:ascii="Times New Roman" w:hAnsi="Times New Roman" w:cs="Times New Roman"/>
        </w:rPr>
      </w:pPr>
      <w:r w:rsidRPr="00F83F36">
        <w:rPr>
          <w:rFonts w:ascii="Times New Roman" w:hAnsi="Times New Roman" w:cs="Times New Roman"/>
        </w:rPr>
        <w:t>к Положению о муниципальном земельном контроле</w:t>
      </w:r>
    </w:p>
    <w:p w:rsidR="005E5408" w:rsidRPr="00F83F36" w:rsidRDefault="005E5408" w:rsidP="005E5408">
      <w:pPr>
        <w:pStyle w:val="ConsPlusNormal"/>
        <w:jc w:val="right"/>
        <w:rPr>
          <w:rFonts w:ascii="Times New Roman" w:hAnsi="Times New Roman" w:cs="Times New Roman"/>
        </w:rPr>
      </w:pPr>
      <w:r w:rsidRPr="00F83F36">
        <w:rPr>
          <w:rFonts w:ascii="Times New Roman" w:hAnsi="Times New Roman" w:cs="Times New Roman"/>
        </w:rPr>
        <w:t>в муниципальном образовании «Новонукутское»</w:t>
      </w:r>
    </w:p>
    <w:p w:rsidR="005E5408" w:rsidRPr="00F83F36" w:rsidRDefault="005E5408" w:rsidP="005E5408">
      <w:pPr>
        <w:pStyle w:val="ConsPlusNormal"/>
        <w:jc w:val="right"/>
        <w:rPr>
          <w:rFonts w:ascii="Times New Roman" w:hAnsi="Times New Roman" w:cs="Times New Roman"/>
          <w:b/>
          <w:bCs/>
        </w:rPr>
      </w:pPr>
    </w:p>
    <w:p w:rsidR="005E5408" w:rsidRPr="00F83F36" w:rsidRDefault="005E5408" w:rsidP="005E5408">
      <w:pPr>
        <w:pStyle w:val="ConsPlusTitle"/>
        <w:jc w:val="center"/>
        <w:rPr>
          <w:sz w:val="20"/>
          <w:szCs w:val="20"/>
        </w:rPr>
      </w:pPr>
      <w:bookmarkStart w:id="3" w:name="Par381"/>
      <w:bookmarkEnd w:id="3"/>
      <w:r w:rsidRPr="00F83F36">
        <w:rPr>
          <w:sz w:val="20"/>
          <w:szCs w:val="20"/>
        </w:rPr>
        <w:t>Критерии</w:t>
      </w:r>
    </w:p>
    <w:p w:rsidR="005E5408" w:rsidRPr="00F83F36" w:rsidRDefault="005E5408" w:rsidP="005E5408">
      <w:pPr>
        <w:pStyle w:val="ConsPlusTitle"/>
        <w:jc w:val="center"/>
        <w:rPr>
          <w:sz w:val="20"/>
          <w:szCs w:val="20"/>
        </w:rPr>
      </w:pPr>
      <w:r w:rsidRPr="00F83F36">
        <w:rPr>
          <w:sz w:val="20"/>
          <w:szCs w:val="20"/>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w:t>
      </w:r>
    </w:p>
    <w:p w:rsidR="005E5408" w:rsidRPr="00F83F36" w:rsidRDefault="005E5408" w:rsidP="005E5408">
      <w:pPr>
        <w:pStyle w:val="ConsPlusTitle"/>
        <w:jc w:val="center"/>
        <w:rPr>
          <w:b w:val="0"/>
          <w:bCs w:val="0"/>
          <w:sz w:val="20"/>
          <w:szCs w:val="20"/>
        </w:rPr>
      </w:pPr>
      <w:r w:rsidRPr="00F83F36">
        <w:rPr>
          <w:sz w:val="20"/>
          <w:szCs w:val="20"/>
        </w:rPr>
        <w:t>при осуществлении</w:t>
      </w:r>
      <w:r w:rsidRPr="00F83F36">
        <w:rPr>
          <w:b w:val="0"/>
          <w:bCs w:val="0"/>
          <w:sz w:val="20"/>
          <w:szCs w:val="20"/>
        </w:rPr>
        <w:t xml:space="preserve"> </w:t>
      </w:r>
      <w:r w:rsidRPr="00F83F36">
        <w:rPr>
          <w:sz w:val="20"/>
          <w:szCs w:val="20"/>
        </w:rPr>
        <w:t>муниципального земельного контроля</w:t>
      </w:r>
    </w:p>
    <w:p w:rsidR="005E5408" w:rsidRPr="00F83F36" w:rsidRDefault="005E5408" w:rsidP="005E5408">
      <w:pPr>
        <w:pStyle w:val="ConsPlusTitle"/>
        <w:jc w:val="center"/>
        <w:rPr>
          <w:sz w:val="20"/>
          <w:szCs w:val="20"/>
        </w:rPr>
      </w:pP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К категории среднего риска относятся: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К категории умеренного риска относятся земельные участки: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а) относящиеся к категории земель населенных пунктов;</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E5408" w:rsidRPr="00F83F36" w:rsidRDefault="005E5408" w:rsidP="005E5408">
      <w:pPr>
        <w:pStyle w:val="ConsPlusNormal"/>
        <w:jc w:val="right"/>
        <w:rPr>
          <w:rFonts w:ascii="Times New Roman" w:hAnsi="Times New Roman" w:cs="Times New Roman"/>
        </w:rPr>
      </w:pPr>
      <w:r w:rsidRPr="00F83F36">
        <w:rPr>
          <w:rFonts w:ascii="Times New Roman" w:hAnsi="Times New Roman" w:cs="Times New Roman"/>
        </w:rPr>
        <w:t>Приложение № 2</w:t>
      </w:r>
    </w:p>
    <w:p w:rsidR="005E5408" w:rsidRPr="00F83F36" w:rsidRDefault="005E5408" w:rsidP="005E5408">
      <w:pPr>
        <w:pStyle w:val="ConsPlusNormal"/>
        <w:jc w:val="right"/>
        <w:rPr>
          <w:rFonts w:ascii="Times New Roman" w:hAnsi="Times New Roman" w:cs="Times New Roman"/>
        </w:rPr>
      </w:pPr>
      <w:r w:rsidRPr="00F83F36">
        <w:rPr>
          <w:rFonts w:ascii="Times New Roman" w:hAnsi="Times New Roman" w:cs="Times New Roman"/>
        </w:rPr>
        <w:t>к Положению о муниципальном земельном контроле</w:t>
      </w:r>
    </w:p>
    <w:p w:rsidR="005E5408" w:rsidRPr="00F83F36" w:rsidRDefault="005E5408" w:rsidP="005E5408">
      <w:pPr>
        <w:pStyle w:val="ConsPlusNormal"/>
        <w:jc w:val="right"/>
        <w:rPr>
          <w:rFonts w:ascii="Times New Roman" w:hAnsi="Times New Roman" w:cs="Times New Roman"/>
        </w:rPr>
      </w:pPr>
      <w:r w:rsidRPr="00F83F36">
        <w:rPr>
          <w:rFonts w:ascii="Times New Roman" w:hAnsi="Times New Roman" w:cs="Times New Roman"/>
        </w:rPr>
        <w:t>в муниципальном образовании «Новонукутское»</w:t>
      </w:r>
    </w:p>
    <w:p w:rsidR="005E5408" w:rsidRPr="00F83F36" w:rsidRDefault="005E5408" w:rsidP="005E5408">
      <w:pPr>
        <w:pStyle w:val="ConsPlusTitle"/>
        <w:jc w:val="center"/>
        <w:rPr>
          <w:sz w:val="20"/>
          <w:szCs w:val="20"/>
        </w:rPr>
      </w:pPr>
      <w:r w:rsidRPr="00F83F36">
        <w:rPr>
          <w:sz w:val="20"/>
          <w:szCs w:val="20"/>
        </w:rPr>
        <w:t>Индикаторы риска нарушения обязательных требований,</w:t>
      </w:r>
    </w:p>
    <w:p w:rsidR="005E5408" w:rsidRPr="00F83F36" w:rsidRDefault="005E5408" w:rsidP="005E5408">
      <w:pPr>
        <w:pStyle w:val="ConsPlusTitle"/>
        <w:jc w:val="center"/>
        <w:rPr>
          <w:sz w:val="20"/>
          <w:szCs w:val="20"/>
        </w:rPr>
      </w:pPr>
      <w:r w:rsidRPr="00F83F36">
        <w:rPr>
          <w:sz w:val="20"/>
          <w:szCs w:val="20"/>
        </w:rPr>
        <w:t xml:space="preserve">используемые для определения необходимости проведения внеплановых проверок </w:t>
      </w:r>
    </w:p>
    <w:p w:rsidR="005E5408" w:rsidRPr="00F83F36" w:rsidRDefault="005E5408" w:rsidP="005E5408">
      <w:pPr>
        <w:pStyle w:val="ConsPlusTitle"/>
        <w:jc w:val="center"/>
        <w:rPr>
          <w:sz w:val="20"/>
          <w:szCs w:val="20"/>
        </w:rPr>
      </w:pPr>
      <w:r w:rsidRPr="00F83F36">
        <w:rPr>
          <w:sz w:val="20"/>
          <w:szCs w:val="20"/>
        </w:rPr>
        <w:t>при осуществлении муниципального земельного контроля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6. Неисполнение обязанности по приведению земельного участка в состояние, пригодное для использования по целевому назначению.</w:t>
      </w:r>
    </w:p>
    <w:p w:rsidR="005E5408" w:rsidRPr="00F83F36" w:rsidRDefault="005E5408" w:rsidP="005E5408">
      <w:pPr>
        <w:pStyle w:val="ConsPlusNormal"/>
        <w:ind w:firstLine="709"/>
        <w:jc w:val="both"/>
        <w:rPr>
          <w:rFonts w:ascii="Times New Roman" w:hAnsi="Times New Roman" w:cs="Times New Roman"/>
        </w:rPr>
      </w:pPr>
    </w:p>
    <w:p w:rsidR="005E5408" w:rsidRPr="00F83F36" w:rsidRDefault="005E5408" w:rsidP="005E5408">
      <w:pPr>
        <w:jc w:val="center"/>
        <w:outlineLvl w:val="0"/>
        <w:rPr>
          <w:b/>
          <w:sz w:val="20"/>
          <w:szCs w:val="20"/>
        </w:rPr>
      </w:pPr>
      <w:r w:rsidRPr="00F83F36">
        <w:rPr>
          <w:b/>
          <w:sz w:val="20"/>
          <w:szCs w:val="20"/>
        </w:rPr>
        <w:t>РОССИЙСКАЯ ФЕДЕРАЦИЯ</w:t>
      </w:r>
    </w:p>
    <w:p w:rsidR="005E5408" w:rsidRPr="00F83F36" w:rsidRDefault="005E5408" w:rsidP="005E5408">
      <w:pPr>
        <w:jc w:val="center"/>
        <w:rPr>
          <w:b/>
          <w:sz w:val="20"/>
          <w:szCs w:val="20"/>
        </w:rPr>
      </w:pPr>
      <w:r w:rsidRPr="00F83F36">
        <w:rPr>
          <w:b/>
          <w:sz w:val="20"/>
          <w:szCs w:val="20"/>
        </w:rPr>
        <w:t>ИРКУТСКАЯ ОБЛАСТЬ</w:t>
      </w:r>
    </w:p>
    <w:p w:rsidR="005E5408" w:rsidRPr="00F83F36" w:rsidRDefault="005E5408" w:rsidP="005E5408">
      <w:pPr>
        <w:jc w:val="center"/>
        <w:outlineLvl w:val="0"/>
        <w:rPr>
          <w:b/>
          <w:sz w:val="20"/>
          <w:szCs w:val="20"/>
        </w:rPr>
      </w:pPr>
      <w:r w:rsidRPr="00F83F36">
        <w:rPr>
          <w:b/>
          <w:sz w:val="20"/>
          <w:szCs w:val="20"/>
        </w:rPr>
        <w:t>Муниципальное образование «Новонукутское»</w:t>
      </w:r>
    </w:p>
    <w:p w:rsidR="005E5408" w:rsidRPr="00F83F36" w:rsidRDefault="005E5408" w:rsidP="005E5408">
      <w:pPr>
        <w:jc w:val="center"/>
        <w:outlineLvl w:val="0"/>
        <w:rPr>
          <w:b/>
          <w:sz w:val="20"/>
          <w:szCs w:val="20"/>
        </w:rPr>
      </w:pPr>
      <w:r w:rsidRPr="00F83F36">
        <w:rPr>
          <w:b/>
          <w:sz w:val="20"/>
          <w:szCs w:val="20"/>
        </w:rPr>
        <w:t>Дума муниципального образования «Новонукутское»</w:t>
      </w:r>
    </w:p>
    <w:p w:rsidR="005E5408" w:rsidRPr="00F83F36" w:rsidRDefault="005E5408" w:rsidP="005E5408">
      <w:pPr>
        <w:jc w:val="center"/>
        <w:outlineLvl w:val="0"/>
        <w:rPr>
          <w:b/>
          <w:sz w:val="20"/>
          <w:szCs w:val="20"/>
        </w:rPr>
      </w:pPr>
      <w:r w:rsidRPr="00F83F36">
        <w:rPr>
          <w:b/>
          <w:sz w:val="20"/>
          <w:szCs w:val="20"/>
        </w:rPr>
        <w:t>Четвертого созыва</w:t>
      </w:r>
    </w:p>
    <w:p w:rsidR="005E5408" w:rsidRPr="00F83F36" w:rsidRDefault="005E5408" w:rsidP="005E5408">
      <w:pPr>
        <w:jc w:val="center"/>
        <w:outlineLvl w:val="0"/>
        <w:rPr>
          <w:b/>
          <w:sz w:val="20"/>
          <w:szCs w:val="20"/>
        </w:rPr>
      </w:pPr>
      <w:r w:rsidRPr="00F83F36">
        <w:rPr>
          <w:b/>
          <w:sz w:val="20"/>
          <w:szCs w:val="20"/>
        </w:rPr>
        <w:t>РЕШЕНИЕ</w:t>
      </w:r>
    </w:p>
    <w:p w:rsidR="005E5408" w:rsidRPr="00F83F36" w:rsidRDefault="005E5408" w:rsidP="005E5408">
      <w:pPr>
        <w:jc w:val="center"/>
        <w:rPr>
          <w:b/>
          <w:sz w:val="20"/>
          <w:szCs w:val="20"/>
        </w:rPr>
      </w:pPr>
    </w:p>
    <w:p w:rsidR="005E5408" w:rsidRPr="00F83F36" w:rsidRDefault="005E5408" w:rsidP="005E5408">
      <w:pPr>
        <w:jc w:val="center"/>
        <w:rPr>
          <w:b/>
          <w:sz w:val="20"/>
          <w:szCs w:val="20"/>
        </w:rPr>
      </w:pPr>
      <w:r w:rsidRPr="00F83F36">
        <w:rPr>
          <w:sz w:val="20"/>
          <w:szCs w:val="20"/>
        </w:rPr>
        <w:t xml:space="preserve">24 декабря 2021 года   </w:t>
      </w:r>
      <w:r w:rsidRPr="00F83F36">
        <w:rPr>
          <w:sz w:val="20"/>
          <w:szCs w:val="20"/>
        </w:rPr>
        <w:tab/>
        <w:t xml:space="preserve">                          № 36                                         п. Новонукутский</w:t>
      </w:r>
    </w:p>
    <w:p w:rsidR="005E5408" w:rsidRPr="00F83F36" w:rsidRDefault="005E5408" w:rsidP="005E5408">
      <w:pPr>
        <w:jc w:val="center"/>
        <w:rPr>
          <w:b/>
          <w:bCs/>
          <w:sz w:val="20"/>
          <w:szCs w:val="20"/>
        </w:rPr>
      </w:pPr>
    </w:p>
    <w:p w:rsidR="005E5408" w:rsidRPr="00F83F36" w:rsidRDefault="005E5408" w:rsidP="005E5408">
      <w:pPr>
        <w:jc w:val="center"/>
        <w:rPr>
          <w:b/>
          <w:bCs/>
          <w:sz w:val="20"/>
          <w:szCs w:val="20"/>
        </w:rPr>
      </w:pPr>
      <w:r w:rsidRPr="00F83F36">
        <w:rPr>
          <w:b/>
          <w:bCs/>
          <w:sz w:val="20"/>
          <w:szCs w:val="20"/>
        </w:rPr>
        <w:t xml:space="preserve">ОБ УТВЕРЖДЕНИИ ПОЛОЖЕНИЯ О МУНИЦИПАЛЬНОМ КОНТРОЛЕ </w:t>
      </w:r>
      <w:r w:rsidRPr="00F83F36">
        <w:rPr>
          <w:b/>
          <w:bCs/>
          <w:sz w:val="20"/>
          <w:szCs w:val="20"/>
        </w:rPr>
        <w:br/>
      </w:r>
      <w:bookmarkStart w:id="4" w:name="_Hlk77686366"/>
      <w:r w:rsidRPr="00F83F36">
        <w:rPr>
          <w:b/>
          <w:bCs/>
          <w:sz w:val="20"/>
          <w:szCs w:val="20"/>
        </w:rPr>
        <w:t>НА АВТОМОБИЛЬНОМ ТРАНСПОРТЕ, ГОРОДСКОМ НАЗЕМНОМ ЭЛЕКТРИЧЕСКОМ ТРАНСПОРТЕ И В ДОРОЖНОМ ХОЗЯЙСТВЕ В ГРАНИЦАХ НАСЕЛЕННЫХ ПУНКТОВ</w:t>
      </w:r>
      <w:bookmarkEnd w:id="4"/>
      <w:r w:rsidRPr="00F83F36">
        <w:rPr>
          <w:b/>
          <w:bCs/>
          <w:sz w:val="20"/>
          <w:szCs w:val="20"/>
        </w:rPr>
        <w:t xml:space="preserve"> МУНИЦИПАЛЬНОГО ОБРАЗОВАНИЯ «НОВОНУКУТСКОЕ»</w:t>
      </w:r>
    </w:p>
    <w:p w:rsidR="005E5408" w:rsidRPr="00F83F36" w:rsidRDefault="005E5408" w:rsidP="005E5408">
      <w:pPr>
        <w:suppressAutoHyphens/>
        <w:autoSpaceDE w:val="0"/>
        <w:autoSpaceDN w:val="0"/>
        <w:adjustRightInd w:val="0"/>
        <w:ind w:firstLine="709"/>
        <w:contextualSpacing/>
        <w:jc w:val="both"/>
        <w:rPr>
          <w:kern w:val="2"/>
          <w:sz w:val="20"/>
          <w:szCs w:val="20"/>
        </w:rPr>
      </w:pPr>
      <w:r w:rsidRPr="00F83F36">
        <w:rPr>
          <w:sz w:val="20"/>
          <w:szCs w:val="20"/>
        </w:rPr>
        <w:t>Руководствуясь статьей 3</w:t>
      </w:r>
      <w:r w:rsidRPr="00F83F36">
        <w:rPr>
          <w:sz w:val="20"/>
          <w:szCs w:val="20"/>
          <w:vertAlign w:val="superscript"/>
        </w:rPr>
        <w:t>1</w:t>
      </w:r>
      <w:r w:rsidRPr="00F83F36">
        <w:rPr>
          <w:sz w:val="20"/>
          <w:szCs w:val="20"/>
        </w:rPr>
        <w:t xml:space="preserve"> </w:t>
      </w:r>
      <w:bookmarkStart w:id="5" w:name="_Hlk77673480"/>
      <w:r w:rsidRPr="00F83F36">
        <w:rPr>
          <w:sz w:val="20"/>
          <w:szCs w:val="20"/>
        </w:rPr>
        <w:t>Федерального закона от 8 ноября 2007 года № 259-ФЗ «Устав автомобильного транспорта и городского наземного электрического транспорта»,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5"/>
      <w:r w:rsidRPr="00F83F36">
        <w:rPr>
          <w:sz w:val="20"/>
          <w:szCs w:val="20"/>
        </w:rPr>
        <w:t xml:space="preserve"> Федеральным законом от 31 июля 2020 года № 248-ФЗ «О государственном контроле (надзоре) и муниципальном контроле в Российской Федерации», </w:t>
      </w:r>
      <w:r w:rsidRPr="00F83F36">
        <w:rPr>
          <w:bCs/>
          <w:kern w:val="2"/>
          <w:sz w:val="20"/>
          <w:szCs w:val="20"/>
        </w:rPr>
        <w:t>статьей 44 Устава</w:t>
      </w:r>
      <w:r w:rsidRPr="00F83F36">
        <w:rPr>
          <w:i/>
          <w:kern w:val="2"/>
          <w:sz w:val="20"/>
          <w:szCs w:val="20"/>
        </w:rPr>
        <w:t xml:space="preserve"> </w:t>
      </w:r>
      <w:r w:rsidRPr="00F83F36">
        <w:rPr>
          <w:kern w:val="2"/>
          <w:sz w:val="20"/>
          <w:szCs w:val="20"/>
        </w:rPr>
        <w:t>муниципального образования «Новонукутское»</w:t>
      </w:r>
      <w:r w:rsidRPr="00F83F36">
        <w:rPr>
          <w:bCs/>
          <w:kern w:val="2"/>
          <w:sz w:val="20"/>
          <w:szCs w:val="20"/>
        </w:rPr>
        <w:t xml:space="preserve">, Дума </w:t>
      </w:r>
      <w:r w:rsidRPr="00F83F36">
        <w:rPr>
          <w:kern w:val="2"/>
          <w:sz w:val="20"/>
          <w:szCs w:val="20"/>
        </w:rPr>
        <w:t>муниципального образования</w:t>
      </w:r>
      <w:r w:rsidRPr="00F83F36">
        <w:rPr>
          <w:i/>
          <w:kern w:val="2"/>
          <w:sz w:val="20"/>
          <w:szCs w:val="20"/>
        </w:rPr>
        <w:t xml:space="preserve"> </w:t>
      </w:r>
      <w:r w:rsidRPr="00F83F36">
        <w:rPr>
          <w:kern w:val="2"/>
          <w:sz w:val="20"/>
          <w:szCs w:val="20"/>
        </w:rPr>
        <w:t>«Новонукутское»</w:t>
      </w:r>
    </w:p>
    <w:p w:rsidR="005E5408" w:rsidRPr="00F83F36" w:rsidRDefault="005E5408" w:rsidP="005E5408">
      <w:pPr>
        <w:suppressAutoHyphens/>
        <w:autoSpaceDE w:val="0"/>
        <w:autoSpaceDN w:val="0"/>
        <w:adjustRightInd w:val="0"/>
        <w:contextualSpacing/>
        <w:jc w:val="center"/>
        <w:rPr>
          <w:bCs/>
          <w:kern w:val="2"/>
          <w:sz w:val="20"/>
          <w:szCs w:val="20"/>
        </w:rPr>
      </w:pPr>
      <w:r w:rsidRPr="00F83F36">
        <w:rPr>
          <w:bCs/>
          <w:kern w:val="2"/>
          <w:sz w:val="20"/>
          <w:szCs w:val="20"/>
        </w:rPr>
        <w:t>РЕШИЛА:</w:t>
      </w:r>
    </w:p>
    <w:p w:rsidR="005E5408" w:rsidRPr="00F83F36" w:rsidRDefault="005E5408" w:rsidP="005E5408">
      <w:pPr>
        <w:shd w:val="clear" w:color="auto" w:fill="FFFFFF"/>
        <w:ind w:firstLine="709"/>
        <w:jc w:val="both"/>
        <w:rPr>
          <w:sz w:val="20"/>
          <w:szCs w:val="20"/>
        </w:rPr>
      </w:pPr>
      <w:r w:rsidRPr="00F83F36">
        <w:rPr>
          <w:sz w:val="20"/>
          <w:szCs w:val="20"/>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«Новонукутское»</w:t>
      </w:r>
      <w:r w:rsidRPr="00F83F36">
        <w:rPr>
          <w:i/>
          <w:sz w:val="20"/>
          <w:szCs w:val="20"/>
        </w:rPr>
        <w:t xml:space="preserve"> </w:t>
      </w:r>
      <w:r w:rsidRPr="00F83F36">
        <w:rPr>
          <w:kern w:val="2"/>
          <w:sz w:val="20"/>
          <w:szCs w:val="20"/>
        </w:rPr>
        <w:t>(прилагается).</w:t>
      </w:r>
    </w:p>
    <w:p w:rsidR="005E5408" w:rsidRPr="00F83F36" w:rsidRDefault="005E5408" w:rsidP="005E5408">
      <w:pPr>
        <w:shd w:val="clear" w:color="auto" w:fill="FFFFFF"/>
        <w:ind w:firstLine="709"/>
        <w:jc w:val="both"/>
        <w:rPr>
          <w:sz w:val="20"/>
          <w:szCs w:val="20"/>
        </w:rPr>
      </w:pPr>
      <w:r w:rsidRPr="00F83F36">
        <w:rPr>
          <w:sz w:val="20"/>
          <w:szCs w:val="20"/>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«Новонукутское»</w:t>
      </w:r>
      <w:r w:rsidRPr="00F83F36">
        <w:rPr>
          <w:i/>
          <w:iCs/>
          <w:sz w:val="20"/>
          <w:szCs w:val="20"/>
        </w:rPr>
        <w:t xml:space="preserve">, </w:t>
      </w:r>
      <w:r w:rsidRPr="00F83F36">
        <w:rPr>
          <w:iCs/>
          <w:sz w:val="20"/>
          <w:szCs w:val="20"/>
        </w:rPr>
        <w:t>который ступает в силу с 1 марта 2022 года</w:t>
      </w:r>
      <w:r w:rsidRPr="00F83F36">
        <w:rPr>
          <w:sz w:val="20"/>
          <w:szCs w:val="20"/>
        </w:rPr>
        <w:t xml:space="preserve">. </w:t>
      </w:r>
    </w:p>
    <w:p w:rsidR="005E5408" w:rsidRPr="00F83F36" w:rsidRDefault="005E5408" w:rsidP="005E5408">
      <w:pPr>
        <w:ind w:firstLine="709"/>
        <w:jc w:val="both"/>
        <w:rPr>
          <w:sz w:val="20"/>
          <w:szCs w:val="20"/>
        </w:rPr>
      </w:pPr>
      <w:r w:rsidRPr="00F83F36">
        <w:rPr>
          <w:sz w:val="20"/>
          <w:szCs w:val="20"/>
        </w:rPr>
        <w:lastRenderedPageBreak/>
        <w:t>3. Опубликовать настоящее решение с приложениями в печатном издании «Новонукутский вестник» и разместить на сайте муниципального образования «Новонукутское» в информационно-телекоммуникационной сети «Интернет».</w:t>
      </w:r>
    </w:p>
    <w:p w:rsidR="005E5408" w:rsidRPr="00F83F36" w:rsidRDefault="005E5408" w:rsidP="005E5408">
      <w:pPr>
        <w:suppressAutoHyphens/>
        <w:autoSpaceDE w:val="0"/>
        <w:autoSpaceDN w:val="0"/>
        <w:adjustRightInd w:val="0"/>
        <w:ind w:firstLine="709"/>
        <w:contextualSpacing/>
        <w:jc w:val="both"/>
        <w:rPr>
          <w:sz w:val="20"/>
          <w:szCs w:val="20"/>
        </w:rPr>
      </w:pPr>
    </w:p>
    <w:p w:rsidR="005E5408" w:rsidRPr="00F83F36" w:rsidRDefault="005E5408" w:rsidP="005E5408">
      <w:pPr>
        <w:tabs>
          <w:tab w:val="left" w:pos="6000"/>
        </w:tabs>
        <w:ind w:firstLine="567"/>
        <w:rPr>
          <w:sz w:val="20"/>
          <w:szCs w:val="20"/>
        </w:rPr>
      </w:pPr>
      <w:r w:rsidRPr="00F83F36">
        <w:rPr>
          <w:sz w:val="20"/>
          <w:szCs w:val="20"/>
        </w:rPr>
        <w:t>Председатель Думы МО «Новонукутское»,</w:t>
      </w:r>
    </w:p>
    <w:p w:rsidR="005E5408" w:rsidRPr="00F83F36" w:rsidRDefault="005E5408" w:rsidP="005E5408">
      <w:pPr>
        <w:tabs>
          <w:tab w:val="left" w:pos="6000"/>
        </w:tabs>
        <w:ind w:firstLine="567"/>
        <w:rPr>
          <w:sz w:val="20"/>
          <w:szCs w:val="20"/>
        </w:rPr>
      </w:pPr>
      <w:r w:rsidRPr="00F83F36">
        <w:rPr>
          <w:sz w:val="20"/>
          <w:szCs w:val="20"/>
        </w:rPr>
        <w:t>Глава администрации МО «Новонукутское»                                        Ю. В. Прудников</w:t>
      </w:r>
    </w:p>
    <w:p w:rsidR="005E5408" w:rsidRPr="00F83F36" w:rsidRDefault="005E5408" w:rsidP="005E5408">
      <w:pPr>
        <w:jc w:val="right"/>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5E5408" w:rsidRPr="00F83F36" w:rsidTr="005E5408">
        <w:tc>
          <w:tcPr>
            <w:tcW w:w="5211" w:type="dxa"/>
          </w:tcPr>
          <w:p w:rsidR="005E5408" w:rsidRPr="00F83F36" w:rsidRDefault="005E5408" w:rsidP="005E5408">
            <w:pPr>
              <w:suppressAutoHyphens/>
              <w:autoSpaceDE w:val="0"/>
              <w:autoSpaceDN w:val="0"/>
              <w:adjustRightInd w:val="0"/>
              <w:rPr>
                <w:kern w:val="2"/>
                <w:sz w:val="20"/>
                <w:szCs w:val="20"/>
              </w:rPr>
            </w:pPr>
          </w:p>
        </w:tc>
        <w:tc>
          <w:tcPr>
            <w:tcW w:w="4360" w:type="dxa"/>
          </w:tcPr>
          <w:p w:rsidR="005E5408" w:rsidRPr="00F83F36" w:rsidRDefault="005E5408" w:rsidP="005E5408">
            <w:pPr>
              <w:suppressAutoHyphens/>
              <w:jc w:val="both"/>
              <w:rPr>
                <w:kern w:val="2"/>
                <w:sz w:val="20"/>
                <w:szCs w:val="20"/>
              </w:rPr>
            </w:pPr>
            <w:r w:rsidRPr="00F83F36">
              <w:rPr>
                <w:kern w:val="2"/>
                <w:sz w:val="20"/>
                <w:szCs w:val="20"/>
              </w:rPr>
              <w:t>УТВЕРЖДЕНО</w:t>
            </w:r>
          </w:p>
          <w:p w:rsidR="005E5408" w:rsidRPr="00F83F36" w:rsidRDefault="005E5408" w:rsidP="005E5408">
            <w:pPr>
              <w:suppressAutoHyphens/>
              <w:autoSpaceDE w:val="0"/>
              <w:autoSpaceDN w:val="0"/>
              <w:adjustRightInd w:val="0"/>
              <w:jc w:val="both"/>
              <w:rPr>
                <w:kern w:val="2"/>
                <w:sz w:val="20"/>
                <w:szCs w:val="20"/>
              </w:rPr>
            </w:pPr>
            <w:r w:rsidRPr="00F83F36">
              <w:rPr>
                <w:kern w:val="2"/>
                <w:sz w:val="20"/>
                <w:szCs w:val="20"/>
              </w:rPr>
              <w:t>решением Думы МО «Новонукутское»</w:t>
            </w:r>
          </w:p>
          <w:p w:rsidR="005E5408" w:rsidRPr="00F83F36" w:rsidRDefault="005E5408" w:rsidP="005E5408">
            <w:pPr>
              <w:suppressAutoHyphens/>
              <w:autoSpaceDE w:val="0"/>
              <w:autoSpaceDN w:val="0"/>
              <w:adjustRightInd w:val="0"/>
              <w:jc w:val="both"/>
              <w:rPr>
                <w:kern w:val="2"/>
                <w:sz w:val="20"/>
                <w:szCs w:val="20"/>
              </w:rPr>
            </w:pPr>
            <w:r w:rsidRPr="00F83F36">
              <w:rPr>
                <w:kern w:val="2"/>
                <w:sz w:val="20"/>
                <w:szCs w:val="20"/>
              </w:rPr>
              <w:t>от «24» декабря 2021 г. № 36</w:t>
            </w:r>
          </w:p>
        </w:tc>
      </w:tr>
    </w:tbl>
    <w:p w:rsidR="005E5408" w:rsidRPr="00F83F36" w:rsidRDefault="005E5408" w:rsidP="005E5408">
      <w:pPr>
        <w:rPr>
          <w:sz w:val="20"/>
          <w:szCs w:val="20"/>
        </w:rPr>
      </w:pPr>
    </w:p>
    <w:p w:rsidR="005E5408" w:rsidRPr="00F83F36" w:rsidRDefault="005E5408" w:rsidP="005E5408">
      <w:pPr>
        <w:jc w:val="center"/>
        <w:rPr>
          <w:b/>
          <w:bCs/>
          <w:sz w:val="20"/>
          <w:szCs w:val="20"/>
        </w:rPr>
      </w:pPr>
      <w:r w:rsidRPr="00F83F36">
        <w:rPr>
          <w:b/>
          <w:bCs/>
          <w:sz w:val="20"/>
          <w:szCs w:val="2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
    <w:p w:rsidR="005E5408" w:rsidRPr="00F83F36" w:rsidRDefault="005E5408" w:rsidP="005E5408">
      <w:pPr>
        <w:jc w:val="center"/>
        <w:rPr>
          <w:b/>
          <w:i/>
          <w:iCs/>
          <w:sz w:val="20"/>
          <w:szCs w:val="20"/>
        </w:rPr>
      </w:pPr>
      <w:r w:rsidRPr="00F83F36">
        <w:rPr>
          <w:b/>
          <w:sz w:val="20"/>
          <w:szCs w:val="20"/>
        </w:rPr>
        <w:t>муниципального образования «Новонукутское»</w:t>
      </w:r>
    </w:p>
    <w:p w:rsidR="005E5408" w:rsidRPr="00F83F36" w:rsidRDefault="005E5408" w:rsidP="005E5408">
      <w:pPr>
        <w:jc w:val="center"/>
        <w:rPr>
          <w:b/>
          <w:sz w:val="20"/>
          <w:szCs w:val="20"/>
        </w:rPr>
      </w:pPr>
    </w:p>
    <w:p w:rsidR="005E5408" w:rsidRPr="00F83F36" w:rsidRDefault="005E5408" w:rsidP="005E5408">
      <w:pPr>
        <w:jc w:val="center"/>
        <w:rPr>
          <w:b/>
          <w:bCs/>
          <w:sz w:val="20"/>
          <w:szCs w:val="20"/>
        </w:rPr>
      </w:pPr>
      <w:r w:rsidRPr="00F83F36">
        <w:rPr>
          <w:b/>
          <w:bCs/>
          <w:sz w:val="20"/>
          <w:szCs w:val="20"/>
        </w:rPr>
        <w:t>Раздел 1. Общие положения</w:t>
      </w:r>
    </w:p>
    <w:p w:rsidR="005E5408" w:rsidRPr="00F83F36" w:rsidRDefault="005E5408" w:rsidP="005E5408">
      <w:pPr>
        <w:ind w:firstLine="709"/>
        <w:jc w:val="both"/>
        <w:rPr>
          <w:sz w:val="20"/>
          <w:szCs w:val="20"/>
        </w:rPr>
      </w:pPr>
      <w:r w:rsidRPr="00F83F36">
        <w:rPr>
          <w:sz w:val="20"/>
          <w:szCs w:val="20"/>
        </w:rPr>
        <w:t xml:space="preserve">1.1. Настоящее Положение устанавливает порядок осуществления </w:t>
      </w:r>
      <w:bookmarkStart w:id="6" w:name="_Hlk79156810"/>
      <w:bookmarkStart w:id="7" w:name="_Hlk79673330"/>
      <w:r w:rsidRPr="00F83F36">
        <w:rPr>
          <w:sz w:val="20"/>
          <w:szCs w:val="20"/>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«Новонукутское»</w:t>
      </w:r>
      <w:r w:rsidRPr="00F83F36">
        <w:rPr>
          <w:i/>
          <w:sz w:val="20"/>
          <w:szCs w:val="20"/>
        </w:rPr>
        <w:t xml:space="preserve"> </w:t>
      </w:r>
      <w:r w:rsidRPr="00F83F36">
        <w:rPr>
          <w:sz w:val="20"/>
          <w:szCs w:val="20"/>
        </w:rPr>
        <w:t xml:space="preserve"> </w:t>
      </w:r>
      <w:bookmarkEnd w:id="6"/>
      <w:r w:rsidRPr="00F83F36">
        <w:rPr>
          <w:sz w:val="20"/>
          <w:szCs w:val="20"/>
        </w:rPr>
        <w:t>(далее – муниципальный контроль на автомобильном транспорте)</w:t>
      </w:r>
      <w:bookmarkEnd w:id="7"/>
      <w:r w:rsidRPr="00F83F36">
        <w:rPr>
          <w:sz w:val="20"/>
          <w:szCs w:val="20"/>
        </w:rPr>
        <w:t xml:space="preserve">. </w:t>
      </w:r>
    </w:p>
    <w:p w:rsidR="005E5408" w:rsidRPr="00F83F36" w:rsidRDefault="005E5408" w:rsidP="005E5408">
      <w:pPr>
        <w:ind w:firstLine="709"/>
        <w:jc w:val="both"/>
        <w:rPr>
          <w:sz w:val="20"/>
          <w:szCs w:val="20"/>
        </w:rPr>
      </w:pPr>
      <w:r w:rsidRPr="00F83F36">
        <w:rPr>
          <w:sz w:val="20"/>
          <w:szCs w:val="2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 в области автомобильных дорог и дорожной деятельности, установленных в отношении автомобильных дорог местного значения муниципального образования «Новонукутское» (далее – автомобильные дороги местного значения или автомобильные дороги общего пользования местного значения):</w:t>
      </w:r>
    </w:p>
    <w:p w:rsidR="005E5408" w:rsidRPr="00F83F36" w:rsidRDefault="005E5408" w:rsidP="005E5408">
      <w:pPr>
        <w:ind w:firstLine="709"/>
        <w:jc w:val="both"/>
        <w:rPr>
          <w:sz w:val="20"/>
          <w:szCs w:val="20"/>
        </w:rPr>
      </w:pPr>
      <w:r w:rsidRPr="00F83F36">
        <w:rPr>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E5408" w:rsidRPr="00F83F36" w:rsidRDefault="005E5408" w:rsidP="005E5408">
      <w:pPr>
        <w:ind w:firstLine="709"/>
        <w:jc w:val="both"/>
        <w:rPr>
          <w:sz w:val="20"/>
          <w:szCs w:val="20"/>
        </w:rPr>
      </w:pPr>
      <w:r w:rsidRPr="00F83F36">
        <w:rPr>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E5408" w:rsidRPr="00F83F36" w:rsidRDefault="005E5408" w:rsidP="005E5408">
      <w:pPr>
        <w:ind w:firstLine="709"/>
        <w:contextualSpacing/>
        <w:jc w:val="both"/>
        <w:rPr>
          <w:sz w:val="20"/>
          <w:szCs w:val="20"/>
        </w:rPr>
      </w:pPr>
      <w:r w:rsidRPr="00F83F36">
        <w:rPr>
          <w:sz w:val="20"/>
          <w:szCs w:val="20"/>
        </w:rPr>
        <w:t>1.3. Муниципальный контроль на автомобильном транспорте осуществляется администрацией муниципального образования «Новонукутское» (далее – администрация).</w:t>
      </w:r>
    </w:p>
    <w:p w:rsidR="005E5408" w:rsidRPr="00F83F36" w:rsidRDefault="005E5408" w:rsidP="005E5408">
      <w:pPr>
        <w:ind w:firstLine="709"/>
        <w:contextualSpacing/>
        <w:jc w:val="both"/>
        <w:rPr>
          <w:sz w:val="20"/>
          <w:szCs w:val="20"/>
        </w:rPr>
      </w:pPr>
      <w:r w:rsidRPr="00F83F36">
        <w:rPr>
          <w:sz w:val="20"/>
          <w:szCs w:val="20"/>
        </w:rPr>
        <w:t>1.4. Должностными лицами администрации, уполномоченными на проведение муниципального контроля на автомобильном транспорте, являются ведущий специалист администрации муниципального образования «Новонукутское» (далее – должностные лица)</w:t>
      </w:r>
      <w:r w:rsidRPr="00F83F36">
        <w:rPr>
          <w:i/>
          <w:iCs/>
          <w:sz w:val="20"/>
          <w:szCs w:val="20"/>
        </w:rPr>
        <w:t>.</w:t>
      </w:r>
    </w:p>
    <w:p w:rsidR="005E5408" w:rsidRPr="00F83F36" w:rsidRDefault="005E5408" w:rsidP="005E5408">
      <w:pPr>
        <w:ind w:firstLine="709"/>
        <w:contextualSpacing/>
        <w:jc w:val="both"/>
        <w:rPr>
          <w:sz w:val="20"/>
          <w:szCs w:val="20"/>
        </w:rPr>
      </w:pPr>
      <w:r w:rsidRPr="00F83F36">
        <w:rPr>
          <w:sz w:val="20"/>
          <w:szCs w:val="2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E5408" w:rsidRPr="00F83F36" w:rsidRDefault="005E5408" w:rsidP="005E5408">
      <w:pPr>
        <w:ind w:firstLine="709"/>
        <w:jc w:val="both"/>
        <w:rPr>
          <w:sz w:val="20"/>
          <w:szCs w:val="20"/>
        </w:rPr>
      </w:pPr>
      <w:r w:rsidRPr="00F83F36">
        <w:rPr>
          <w:sz w:val="20"/>
          <w:szCs w:val="20"/>
        </w:rPr>
        <w:t>1.5. К отношениям, связанным с осуществлением муниципального контроля на автомобильном транспорте и проведением профилактических мероприятий, контрольных мероприятий применяются положения статьи 13</w:t>
      </w:r>
      <w:r w:rsidRPr="00F83F36">
        <w:rPr>
          <w:sz w:val="20"/>
          <w:szCs w:val="20"/>
          <w:vertAlign w:val="superscript"/>
        </w:rPr>
        <w:t>1</w:t>
      </w:r>
      <w:r w:rsidRPr="00F83F36">
        <w:rPr>
          <w:sz w:val="20"/>
          <w:szCs w:val="2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5E5408" w:rsidRPr="00F83F36" w:rsidRDefault="005E5408" w:rsidP="005E5408">
      <w:pPr>
        <w:ind w:firstLine="709"/>
        <w:jc w:val="both"/>
        <w:rPr>
          <w:sz w:val="20"/>
          <w:szCs w:val="20"/>
        </w:rPr>
      </w:pPr>
      <w:r w:rsidRPr="00F83F36">
        <w:rPr>
          <w:sz w:val="20"/>
          <w:szCs w:val="20"/>
        </w:rPr>
        <w:t xml:space="preserve">1.6. Объектами </w:t>
      </w:r>
      <w:bookmarkStart w:id="8" w:name="_Hlk77676821"/>
      <w:r w:rsidRPr="00F83F36">
        <w:rPr>
          <w:sz w:val="20"/>
          <w:szCs w:val="20"/>
        </w:rPr>
        <w:t xml:space="preserve">муниципального контроля на автомобильном транспорте </w:t>
      </w:r>
      <w:bookmarkEnd w:id="8"/>
      <w:r w:rsidRPr="00F83F36">
        <w:rPr>
          <w:sz w:val="20"/>
          <w:szCs w:val="20"/>
        </w:rPr>
        <w:t>являются:</w:t>
      </w:r>
    </w:p>
    <w:p w:rsidR="005E5408" w:rsidRPr="00F83F36" w:rsidRDefault="005E5408" w:rsidP="005E5408">
      <w:pPr>
        <w:ind w:firstLine="709"/>
        <w:jc w:val="both"/>
        <w:rPr>
          <w:sz w:val="20"/>
          <w:szCs w:val="20"/>
        </w:rPr>
      </w:pPr>
      <w:r w:rsidRPr="00F83F36">
        <w:rPr>
          <w:sz w:val="20"/>
          <w:szCs w:val="20"/>
        </w:rPr>
        <w:t xml:space="preserve">1) деятельность, действия (бездействие) контролируемых лиц </w:t>
      </w:r>
      <w:r w:rsidRPr="00F83F36">
        <w:rPr>
          <w:iCs/>
          <w:sz w:val="20"/>
          <w:szCs w:val="20"/>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5E5408" w:rsidRPr="00F83F36" w:rsidRDefault="005E5408" w:rsidP="005E5408">
      <w:pPr>
        <w:ind w:firstLine="709"/>
        <w:jc w:val="both"/>
        <w:rPr>
          <w:sz w:val="20"/>
          <w:szCs w:val="20"/>
        </w:rPr>
      </w:pPr>
      <w:r w:rsidRPr="00F83F36">
        <w:rPr>
          <w:sz w:val="20"/>
          <w:szCs w:val="20"/>
        </w:rPr>
        <w:t>а) использованию полос отвода и (или) придорожных полос автомобильных дорог общего пользования местного значения;</w:t>
      </w:r>
    </w:p>
    <w:p w:rsidR="005E5408" w:rsidRPr="00F83F36" w:rsidRDefault="005E5408" w:rsidP="005E5408">
      <w:pPr>
        <w:ind w:firstLine="709"/>
        <w:jc w:val="both"/>
        <w:rPr>
          <w:sz w:val="20"/>
          <w:szCs w:val="20"/>
        </w:rPr>
      </w:pPr>
      <w:r w:rsidRPr="00F83F36">
        <w:rPr>
          <w:sz w:val="20"/>
          <w:szCs w:val="20"/>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E5408" w:rsidRPr="00F83F36" w:rsidRDefault="005E5408" w:rsidP="005E5408">
      <w:pPr>
        <w:ind w:firstLine="709"/>
        <w:jc w:val="both"/>
        <w:rPr>
          <w:bCs/>
          <w:i/>
          <w:iCs/>
          <w:sz w:val="20"/>
          <w:szCs w:val="20"/>
        </w:rPr>
      </w:pPr>
      <w:r w:rsidRPr="00F83F36">
        <w:rPr>
          <w:sz w:val="20"/>
          <w:szCs w:val="20"/>
        </w:rPr>
        <w:t xml:space="preserve">2) </w:t>
      </w:r>
      <w:r w:rsidRPr="00F83F36">
        <w:rPr>
          <w:bCs/>
          <w:iCs/>
          <w:sz w:val="20"/>
          <w:szCs w:val="20"/>
        </w:rPr>
        <w:t xml:space="preserve">результаты деятельности </w:t>
      </w:r>
      <w:r w:rsidRPr="00F83F36">
        <w:rPr>
          <w:sz w:val="20"/>
          <w:szCs w:val="20"/>
        </w:rPr>
        <w:t>контролируемых лиц</w:t>
      </w:r>
      <w:r w:rsidRPr="00F83F36">
        <w:rPr>
          <w:bCs/>
          <w:iCs/>
          <w:sz w:val="20"/>
          <w:szCs w:val="20"/>
        </w:rPr>
        <w:t>, в том числе услуги</w:t>
      </w:r>
      <w:r w:rsidRPr="00F83F36">
        <w:rPr>
          <w:iCs/>
          <w:sz w:val="20"/>
          <w:szCs w:val="20"/>
        </w:rPr>
        <w:t xml:space="preserve"> в области  использования автомобильных дорог и осуществления дорожной деятельности</w:t>
      </w:r>
      <w:r w:rsidRPr="00F83F36">
        <w:rPr>
          <w:bCs/>
          <w:iCs/>
          <w:sz w:val="20"/>
          <w:szCs w:val="20"/>
        </w:rPr>
        <w:t>, к которым предъявляются обязательные требования по:</w:t>
      </w:r>
    </w:p>
    <w:p w:rsidR="005E5408" w:rsidRPr="00F83F36" w:rsidRDefault="005E5408" w:rsidP="005E5408">
      <w:pPr>
        <w:ind w:firstLine="709"/>
        <w:jc w:val="both"/>
        <w:rPr>
          <w:sz w:val="20"/>
          <w:szCs w:val="20"/>
        </w:rPr>
      </w:pPr>
      <w:r w:rsidRPr="00F83F36">
        <w:rPr>
          <w:sz w:val="20"/>
          <w:szCs w:val="20"/>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E5408" w:rsidRPr="00F83F36" w:rsidRDefault="005E5408" w:rsidP="005E5408">
      <w:pPr>
        <w:ind w:firstLine="709"/>
        <w:jc w:val="both"/>
        <w:rPr>
          <w:sz w:val="20"/>
          <w:szCs w:val="20"/>
        </w:rPr>
      </w:pPr>
      <w:bookmarkStart w:id="9" w:name="_Hlk77675416"/>
      <w:r w:rsidRPr="00F83F36">
        <w:rPr>
          <w:sz w:val="20"/>
          <w:szCs w:val="20"/>
        </w:rPr>
        <w:t xml:space="preserve">б) внесению платы за </w:t>
      </w:r>
      <w:bookmarkEnd w:id="9"/>
      <w:r w:rsidRPr="00F83F36">
        <w:rPr>
          <w:sz w:val="20"/>
          <w:szCs w:val="20"/>
        </w:rPr>
        <w:t xml:space="preserve">пользование на платной основе парковками (парковочными местами), расположенными на автомобильных дорогах общего </w:t>
      </w:r>
      <w:r w:rsidRPr="00F83F36">
        <w:rPr>
          <w:spacing w:val="-6"/>
          <w:sz w:val="20"/>
          <w:szCs w:val="20"/>
        </w:rPr>
        <w:t>пользования местного значения (в случае создания таких парковок (парковочных мест);</w:t>
      </w:r>
    </w:p>
    <w:p w:rsidR="005E5408" w:rsidRPr="00F83F36" w:rsidRDefault="005E5408" w:rsidP="005E5408">
      <w:pPr>
        <w:ind w:firstLine="709"/>
        <w:jc w:val="both"/>
        <w:rPr>
          <w:sz w:val="20"/>
          <w:szCs w:val="20"/>
        </w:rPr>
      </w:pPr>
      <w:r w:rsidRPr="00F83F36">
        <w:rPr>
          <w:sz w:val="20"/>
          <w:szCs w:val="20"/>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E5408" w:rsidRPr="00F83F36" w:rsidRDefault="005E5408" w:rsidP="005E5408">
      <w:pPr>
        <w:ind w:firstLine="709"/>
        <w:jc w:val="both"/>
        <w:rPr>
          <w:sz w:val="20"/>
          <w:szCs w:val="20"/>
        </w:rPr>
      </w:pPr>
      <w:r w:rsidRPr="00F83F36">
        <w:rPr>
          <w:sz w:val="20"/>
          <w:szCs w:val="20"/>
        </w:rPr>
        <w:t>г) внесению платы за присоединение объектов дорожного сервиса к автомобильным дорогам общего пользования местного значения;</w:t>
      </w:r>
    </w:p>
    <w:p w:rsidR="005E5408" w:rsidRPr="00F83F36" w:rsidRDefault="005E5408" w:rsidP="005E5408">
      <w:pPr>
        <w:shd w:val="clear" w:color="auto" w:fill="FFFFFF"/>
        <w:ind w:firstLine="709"/>
        <w:jc w:val="both"/>
        <w:rPr>
          <w:sz w:val="20"/>
          <w:szCs w:val="20"/>
        </w:rPr>
      </w:pPr>
      <w:r w:rsidRPr="00F83F36">
        <w:rPr>
          <w:sz w:val="20"/>
          <w:szCs w:val="20"/>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5E5408" w:rsidRPr="00F83F36" w:rsidRDefault="005E5408" w:rsidP="005E5408">
      <w:pPr>
        <w:shd w:val="clear" w:color="auto" w:fill="FFFFFF"/>
        <w:ind w:firstLine="709"/>
        <w:jc w:val="both"/>
        <w:rPr>
          <w:sz w:val="20"/>
          <w:szCs w:val="20"/>
        </w:rPr>
      </w:pPr>
      <w:r w:rsidRPr="00F83F36">
        <w:rPr>
          <w:sz w:val="20"/>
          <w:szCs w:val="20"/>
        </w:rPr>
        <w:lastRenderedPageBreak/>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5E5408" w:rsidRPr="00F83F36" w:rsidRDefault="005E5408" w:rsidP="005E5408">
      <w:pPr>
        <w:shd w:val="clear" w:color="auto" w:fill="FFFFFF"/>
        <w:ind w:firstLine="709"/>
        <w:jc w:val="both"/>
        <w:rPr>
          <w:sz w:val="20"/>
          <w:szCs w:val="20"/>
        </w:rPr>
      </w:pPr>
      <w:r w:rsidRPr="00F83F36">
        <w:rPr>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5E5408" w:rsidRPr="00F83F36" w:rsidRDefault="005E5408" w:rsidP="005E5408">
      <w:pPr>
        <w:ind w:firstLine="709"/>
        <w:jc w:val="both"/>
        <w:rPr>
          <w:sz w:val="20"/>
          <w:szCs w:val="20"/>
        </w:rPr>
      </w:pPr>
      <w:r w:rsidRPr="00F83F36">
        <w:rPr>
          <w:sz w:val="20"/>
          <w:szCs w:val="20"/>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E5408" w:rsidRPr="00F83F36" w:rsidRDefault="005E5408" w:rsidP="005E5408">
      <w:pPr>
        <w:ind w:firstLine="709"/>
        <w:jc w:val="both"/>
        <w:rPr>
          <w:sz w:val="20"/>
          <w:szCs w:val="20"/>
        </w:rPr>
      </w:pPr>
      <w:r w:rsidRPr="00F83F36">
        <w:rPr>
          <w:sz w:val="20"/>
          <w:szCs w:val="20"/>
        </w:rPr>
        <w:t>б) придорожные полосы и полосы отвода автомобильных дорог общего пользования местного значения;</w:t>
      </w:r>
    </w:p>
    <w:p w:rsidR="005E5408" w:rsidRPr="00F83F36" w:rsidRDefault="005E5408" w:rsidP="005E5408">
      <w:pPr>
        <w:ind w:firstLine="709"/>
        <w:jc w:val="both"/>
        <w:rPr>
          <w:sz w:val="20"/>
          <w:szCs w:val="20"/>
        </w:rPr>
      </w:pPr>
      <w:r w:rsidRPr="00F83F36">
        <w:rPr>
          <w:sz w:val="20"/>
          <w:szCs w:val="20"/>
        </w:rPr>
        <w:t>в) автомобильная дорога общего пользования местного значения и искусственные дорожные сооружения на ней;</w:t>
      </w:r>
    </w:p>
    <w:p w:rsidR="005E5408" w:rsidRPr="00F83F36" w:rsidRDefault="005E5408" w:rsidP="005E5408">
      <w:pPr>
        <w:ind w:firstLine="709"/>
        <w:jc w:val="both"/>
        <w:rPr>
          <w:sz w:val="20"/>
          <w:szCs w:val="20"/>
        </w:rPr>
      </w:pPr>
      <w:r w:rsidRPr="00F83F36">
        <w:rPr>
          <w:sz w:val="20"/>
          <w:szCs w:val="20"/>
        </w:rPr>
        <w:t>г) примыкания к автомобильным дорогам местного значения, в том числе примыкания объектов дорожного сервиса.</w:t>
      </w:r>
    </w:p>
    <w:p w:rsidR="005E5408" w:rsidRPr="00F83F36" w:rsidRDefault="005E5408" w:rsidP="005E5408">
      <w:pPr>
        <w:ind w:firstLine="709"/>
        <w:jc w:val="both"/>
        <w:rPr>
          <w:sz w:val="20"/>
          <w:szCs w:val="20"/>
        </w:rPr>
      </w:pPr>
      <w:r w:rsidRPr="00F83F36">
        <w:rPr>
          <w:sz w:val="20"/>
          <w:szCs w:val="20"/>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5E5408" w:rsidRPr="00F83F36" w:rsidRDefault="005E5408" w:rsidP="005E5408">
      <w:pPr>
        <w:ind w:firstLine="709"/>
        <w:jc w:val="both"/>
        <w:rPr>
          <w:sz w:val="20"/>
          <w:szCs w:val="20"/>
        </w:rPr>
      </w:pPr>
      <w:r w:rsidRPr="00F83F36">
        <w:rPr>
          <w:sz w:val="20"/>
          <w:szCs w:val="20"/>
        </w:rPr>
        <w:t>1.8. Система оценки и управления рисками при осуществлении муниципального контроля на автомобильном транспорте не применяется.</w:t>
      </w:r>
    </w:p>
    <w:p w:rsidR="005E5408" w:rsidRPr="00F83F36" w:rsidRDefault="005E5408" w:rsidP="005E5408">
      <w:pPr>
        <w:jc w:val="center"/>
        <w:rPr>
          <w:b/>
          <w:bCs/>
          <w:sz w:val="20"/>
          <w:szCs w:val="20"/>
        </w:rPr>
      </w:pPr>
      <w:r w:rsidRPr="00F83F36">
        <w:rPr>
          <w:b/>
          <w:bCs/>
          <w:sz w:val="20"/>
          <w:szCs w:val="20"/>
        </w:rPr>
        <w:t xml:space="preserve">Раздел 2. Профилактика рисков причинения вреда (ущерба) </w:t>
      </w:r>
    </w:p>
    <w:p w:rsidR="005E5408" w:rsidRPr="00F83F36" w:rsidRDefault="005E5408" w:rsidP="005E5408">
      <w:pPr>
        <w:jc w:val="center"/>
        <w:rPr>
          <w:b/>
          <w:bCs/>
          <w:sz w:val="20"/>
          <w:szCs w:val="20"/>
        </w:rPr>
      </w:pPr>
      <w:r w:rsidRPr="00F83F36">
        <w:rPr>
          <w:b/>
          <w:bCs/>
          <w:sz w:val="20"/>
          <w:szCs w:val="20"/>
        </w:rPr>
        <w:t>охраняемым законом ценностям</w:t>
      </w:r>
    </w:p>
    <w:p w:rsidR="005E5408" w:rsidRPr="00F83F36" w:rsidRDefault="005E5408" w:rsidP="005E5408">
      <w:pPr>
        <w:ind w:firstLine="709"/>
        <w:jc w:val="both"/>
        <w:rPr>
          <w:sz w:val="20"/>
          <w:szCs w:val="20"/>
        </w:rPr>
      </w:pPr>
      <w:r w:rsidRPr="00F83F36">
        <w:rPr>
          <w:sz w:val="20"/>
          <w:szCs w:val="20"/>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5E5408" w:rsidRPr="00F83F36" w:rsidRDefault="005E5408" w:rsidP="005E5408">
      <w:pPr>
        <w:ind w:firstLine="709"/>
        <w:jc w:val="both"/>
        <w:rPr>
          <w:sz w:val="20"/>
          <w:szCs w:val="20"/>
        </w:rPr>
      </w:pPr>
      <w:r w:rsidRPr="00F83F36">
        <w:rPr>
          <w:sz w:val="20"/>
          <w:szCs w:val="2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5408" w:rsidRPr="00F83F36" w:rsidRDefault="005E5408" w:rsidP="005E5408">
      <w:pPr>
        <w:ind w:firstLine="709"/>
        <w:jc w:val="both"/>
        <w:rPr>
          <w:sz w:val="20"/>
          <w:szCs w:val="20"/>
        </w:rPr>
      </w:pPr>
      <w:r w:rsidRPr="00F83F36">
        <w:rPr>
          <w:sz w:val="20"/>
          <w:szCs w:val="2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5408" w:rsidRPr="00F83F36" w:rsidRDefault="005E5408" w:rsidP="005E5408">
      <w:pPr>
        <w:ind w:firstLine="709"/>
        <w:jc w:val="both"/>
        <w:rPr>
          <w:sz w:val="20"/>
          <w:szCs w:val="20"/>
        </w:rPr>
      </w:pPr>
      <w:r w:rsidRPr="00F83F36">
        <w:rPr>
          <w:sz w:val="20"/>
          <w:szCs w:val="2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5E5408" w:rsidRPr="00F83F36" w:rsidRDefault="005E5408" w:rsidP="005E5408">
      <w:pPr>
        <w:ind w:firstLine="709"/>
        <w:jc w:val="both"/>
        <w:rPr>
          <w:sz w:val="20"/>
          <w:szCs w:val="20"/>
        </w:rPr>
      </w:pPr>
      <w:r w:rsidRPr="00F83F36">
        <w:rPr>
          <w:sz w:val="20"/>
          <w:szCs w:val="20"/>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5E5408" w:rsidRPr="00F83F36" w:rsidRDefault="005E5408" w:rsidP="005E5408">
      <w:pPr>
        <w:ind w:firstLine="709"/>
        <w:jc w:val="both"/>
        <w:rPr>
          <w:sz w:val="20"/>
          <w:szCs w:val="20"/>
        </w:rPr>
      </w:pPr>
      <w:r w:rsidRPr="00F83F36">
        <w:rPr>
          <w:sz w:val="20"/>
          <w:szCs w:val="2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главе </w:t>
      </w:r>
      <w:r w:rsidRPr="00F83F36">
        <w:rPr>
          <w:iCs/>
          <w:sz w:val="20"/>
          <w:szCs w:val="20"/>
        </w:rPr>
        <w:t>муниципального образования «</w:t>
      </w:r>
      <w:r w:rsidRPr="00F83F36">
        <w:rPr>
          <w:sz w:val="20"/>
          <w:szCs w:val="20"/>
        </w:rPr>
        <w:t>Новонукутское</w:t>
      </w:r>
      <w:r w:rsidRPr="00F83F36">
        <w:rPr>
          <w:iCs/>
          <w:sz w:val="20"/>
          <w:szCs w:val="20"/>
        </w:rPr>
        <w:t>»</w:t>
      </w:r>
      <w:r w:rsidRPr="00F83F36">
        <w:rPr>
          <w:sz w:val="20"/>
          <w:szCs w:val="20"/>
        </w:rPr>
        <w:t xml:space="preserve"> (далее – Глава) для принятия решения о проведении контрольных мероприятий.</w:t>
      </w:r>
    </w:p>
    <w:p w:rsidR="005E5408" w:rsidRPr="00F83F36" w:rsidRDefault="005E5408" w:rsidP="005E5408">
      <w:pPr>
        <w:ind w:firstLine="709"/>
        <w:jc w:val="both"/>
        <w:rPr>
          <w:sz w:val="20"/>
          <w:szCs w:val="20"/>
        </w:rPr>
      </w:pPr>
      <w:r w:rsidRPr="00F83F36">
        <w:rPr>
          <w:sz w:val="20"/>
          <w:szCs w:val="2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E5408" w:rsidRPr="00F83F36" w:rsidRDefault="005E5408" w:rsidP="005E5408">
      <w:pPr>
        <w:ind w:firstLine="709"/>
        <w:jc w:val="both"/>
        <w:rPr>
          <w:sz w:val="20"/>
          <w:szCs w:val="20"/>
        </w:rPr>
      </w:pPr>
      <w:r w:rsidRPr="00F83F36">
        <w:rPr>
          <w:sz w:val="20"/>
          <w:szCs w:val="20"/>
        </w:rPr>
        <w:t>1) информирование;</w:t>
      </w:r>
    </w:p>
    <w:p w:rsidR="005E5408" w:rsidRPr="00F83F36" w:rsidRDefault="005E5408" w:rsidP="005E5408">
      <w:pPr>
        <w:ind w:firstLine="709"/>
        <w:jc w:val="both"/>
        <w:rPr>
          <w:sz w:val="20"/>
          <w:szCs w:val="20"/>
        </w:rPr>
      </w:pPr>
      <w:r w:rsidRPr="00F83F36">
        <w:rPr>
          <w:sz w:val="20"/>
          <w:szCs w:val="20"/>
        </w:rPr>
        <w:t>2) консультирование.</w:t>
      </w:r>
    </w:p>
    <w:p w:rsidR="005E5408" w:rsidRPr="00F83F36" w:rsidRDefault="005E5408" w:rsidP="005E5408">
      <w:pPr>
        <w:ind w:firstLine="709"/>
        <w:jc w:val="both"/>
        <w:rPr>
          <w:sz w:val="20"/>
          <w:szCs w:val="20"/>
        </w:rPr>
      </w:pPr>
      <w:r w:rsidRPr="00F83F36">
        <w:rPr>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83F36">
        <w:rPr>
          <w:sz w:val="20"/>
          <w:szCs w:val="20"/>
          <w:shd w:val="clear" w:color="auto" w:fill="FFFFFF"/>
        </w:rPr>
        <w:t xml:space="preserve">доступ к специальному разделу должен осуществляться с главной (основной) страницы </w:t>
      </w:r>
      <w:r w:rsidRPr="00F83F36">
        <w:rPr>
          <w:sz w:val="20"/>
          <w:szCs w:val="20"/>
        </w:rPr>
        <w:t>официального сайта администрации</w:t>
      </w:r>
      <w:r w:rsidRPr="00F83F36">
        <w:rPr>
          <w:sz w:val="20"/>
          <w:szCs w:val="20"/>
          <w:shd w:val="clear" w:color="auto" w:fill="FFFFFF"/>
        </w:rPr>
        <w:t>)</w:t>
      </w:r>
      <w:r w:rsidRPr="00F83F36">
        <w:rPr>
          <w:sz w:val="20"/>
          <w:szCs w:val="20"/>
        </w:rPr>
        <w:t>, в средствах массовой информации,</w:t>
      </w:r>
      <w:r w:rsidRPr="00F83F36">
        <w:rPr>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E5408" w:rsidRPr="00F83F36" w:rsidRDefault="005E5408" w:rsidP="005E5408">
      <w:pPr>
        <w:ind w:firstLine="709"/>
        <w:jc w:val="both"/>
        <w:rPr>
          <w:sz w:val="20"/>
          <w:szCs w:val="20"/>
        </w:rPr>
      </w:pPr>
      <w:r w:rsidRPr="00F83F36">
        <w:rPr>
          <w:sz w:val="20"/>
          <w:szCs w:val="2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7" w:history="1">
        <w:r w:rsidRPr="00F83F36">
          <w:rPr>
            <w:sz w:val="20"/>
            <w:szCs w:val="20"/>
          </w:rPr>
          <w:t>частью 3 статьи 46</w:t>
        </w:r>
      </w:hyperlink>
      <w:r w:rsidRPr="00F83F36">
        <w:rPr>
          <w:sz w:val="20"/>
          <w:szCs w:val="20"/>
        </w:rPr>
        <w:t xml:space="preserve"> Федерального закона № 248-ФЗ.</w:t>
      </w:r>
    </w:p>
    <w:p w:rsidR="005E5408" w:rsidRPr="00F83F36" w:rsidRDefault="005E5408" w:rsidP="005E5408">
      <w:pPr>
        <w:ind w:firstLine="709"/>
        <w:jc w:val="both"/>
        <w:rPr>
          <w:sz w:val="20"/>
          <w:szCs w:val="20"/>
        </w:rPr>
      </w:pPr>
      <w:r w:rsidRPr="00F83F36">
        <w:rPr>
          <w:sz w:val="20"/>
          <w:szCs w:val="20"/>
        </w:rPr>
        <w:t xml:space="preserve">Администрация также вправе информировать население </w:t>
      </w:r>
      <w:r w:rsidRPr="00F83F36">
        <w:rPr>
          <w:iCs/>
          <w:sz w:val="20"/>
          <w:szCs w:val="20"/>
        </w:rPr>
        <w:t>муниципального образования «</w:t>
      </w:r>
      <w:r w:rsidRPr="00F83F36">
        <w:rPr>
          <w:sz w:val="20"/>
          <w:szCs w:val="20"/>
        </w:rPr>
        <w:t>Новонукутское</w:t>
      </w:r>
      <w:r w:rsidRPr="00F83F36">
        <w:rPr>
          <w:iCs/>
          <w:sz w:val="20"/>
          <w:szCs w:val="20"/>
        </w:rPr>
        <w:t>»</w:t>
      </w:r>
      <w:r w:rsidRPr="00F83F36">
        <w:rPr>
          <w:i/>
          <w:iCs/>
          <w:sz w:val="20"/>
          <w:szCs w:val="20"/>
        </w:rPr>
        <w:t xml:space="preserve"> </w:t>
      </w:r>
      <w:r w:rsidRPr="00F83F36">
        <w:rPr>
          <w:sz w:val="20"/>
          <w:szCs w:val="20"/>
        </w:rPr>
        <w:t>на собраниях и конференциях граждан об обязательных требованиях, предъявляемых к объектам контроля.</w:t>
      </w:r>
    </w:p>
    <w:p w:rsidR="005E5408" w:rsidRPr="00F83F36" w:rsidRDefault="005E5408" w:rsidP="005E5408">
      <w:pPr>
        <w:ind w:firstLine="709"/>
        <w:jc w:val="both"/>
        <w:rPr>
          <w:sz w:val="20"/>
          <w:szCs w:val="20"/>
        </w:rPr>
      </w:pPr>
      <w:r w:rsidRPr="00F83F36">
        <w:rPr>
          <w:sz w:val="20"/>
          <w:szCs w:val="20"/>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E5408" w:rsidRPr="00F83F36" w:rsidRDefault="005E5408" w:rsidP="005E5408">
      <w:pPr>
        <w:ind w:firstLine="709"/>
        <w:jc w:val="both"/>
        <w:rPr>
          <w:sz w:val="20"/>
          <w:szCs w:val="20"/>
        </w:rPr>
      </w:pPr>
      <w:r w:rsidRPr="00F83F36">
        <w:rPr>
          <w:sz w:val="20"/>
          <w:szCs w:val="20"/>
        </w:rPr>
        <w:lastRenderedPageBreak/>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E5408" w:rsidRPr="00F83F36" w:rsidRDefault="005E5408" w:rsidP="005E5408">
      <w:pPr>
        <w:ind w:firstLine="709"/>
        <w:jc w:val="both"/>
        <w:rPr>
          <w:sz w:val="20"/>
          <w:szCs w:val="20"/>
        </w:rPr>
      </w:pPr>
      <w:r w:rsidRPr="00F83F36">
        <w:rPr>
          <w:sz w:val="20"/>
          <w:szCs w:val="20"/>
        </w:rPr>
        <w:t>Консультирование осуществляется в устной или письменной форме по следующим вопросам:</w:t>
      </w:r>
    </w:p>
    <w:p w:rsidR="005E5408" w:rsidRPr="00F83F36" w:rsidRDefault="005E5408" w:rsidP="005E5408">
      <w:pPr>
        <w:ind w:firstLine="709"/>
        <w:jc w:val="both"/>
        <w:rPr>
          <w:sz w:val="20"/>
          <w:szCs w:val="20"/>
        </w:rPr>
      </w:pPr>
      <w:r w:rsidRPr="00F83F36">
        <w:rPr>
          <w:sz w:val="20"/>
          <w:szCs w:val="20"/>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5E5408" w:rsidRPr="00F83F36" w:rsidRDefault="005E5408" w:rsidP="005E5408">
      <w:pPr>
        <w:ind w:firstLine="709"/>
        <w:jc w:val="both"/>
        <w:rPr>
          <w:sz w:val="20"/>
          <w:szCs w:val="20"/>
        </w:rPr>
      </w:pPr>
      <w:r w:rsidRPr="00F83F36">
        <w:rPr>
          <w:sz w:val="20"/>
          <w:szCs w:val="20"/>
        </w:rPr>
        <w:t>2) порядок осуществления контрольных мероприятий, установленных настоящим Положением;</w:t>
      </w:r>
    </w:p>
    <w:p w:rsidR="005E5408" w:rsidRPr="00F83F36" w:rsidRDefault="005E5408" w:rsidP="005E5408">
      <w:pPr>
        <w:ind w:firstLine="709"/>
        <w:jc w:val="both"/>
        <w:rPr>
          <w:sz w:val="20"/>
          <w:szCs w:val="20"/>
        </w:rPr>
      </w:pPr>
      <w:r w:rsidRPr="00F83F36">
        <w:rPr>
          <w:sz w:val="20"/>
          <w:szCs w:val="20"/>
        </w:rPr>
        <w:t>3) порядок обжалования действий (бездействия) должностных лиц;</w:t>
      </w:r>
    </w:p>
    <w:p w:rsidR="005E5408" w:rsidRPr="00F83F36" w:rsidRDefault="005E5408" w:rsidP="005E5408">
      <w:pPr>
        <w:ind w:firstLine="709"/>
        <w:jc w:val="both"/>
        <w:rPr>
          <w:sz w:val="20"/>
          <w:szCs w:val="20"/>
        </w:rPr>
      </w:pPr>
      <w:r w:rsidRPr="00F83F36">
        <w:rPr>
          <w:sz w:val="20"/>
          <w:szCs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5408" w:rsidRPr="00F83F36" w:rsidRDefault="005E5408" w:rsidP="005E5408">
      <w:pPr>
        <w:ind w:firstLine="709"/>
        <w:jc w:val="both"/>
        <w:rPr>
          <w:sz w:val="20"/>
          <w:szCs w:val="20"/>
        </w:rPr>
      </w:pPr>
      <w:r w:rsidRPr="00F83F36">
        <w:rPr>
          <w:sz w:val="20"/>
          <w:szCs w:val="20"/>
        </w:rPr>
        <w:t xml:space="preserve">Консультирование контролируемых лиц в устной форме может осуществляться также на собраниях и конференциях граждан. </w:t>
      </w:r>
    </w:p>
    <w:p w:rsidR="005E5408" w:rsidRPr="00F83F36" w:rsidRDefault="005E5408" w:rsidP="005E5408">
      <w:pPr>
        <w:ind w:firstLine="709"/>
        <w:jc w:val="both"/>
        <w:rPr>
          <w:sz w:val="20"/>
          <w:szCs w:val="20"/>
        </w:rPr>
      </w:pPr>
      <w:r w:rsidRPr="00F83F36">
        <w:rPr>
          <w:sz w:val="20"/>
          <w:szCs w:val="20"/>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5E5408" w:rsidRPr="00F83F36" w:rsidRDefault="005E5408" w:rsidP="005E5408">
      <w:pPr>
        <w:ind w:firstLine="709"/>
        <w:jc w:val="both"/>
        <w:rPr>
          <w:sz w:val="20"/>
          <w:szCs w:val="20"/>
        </w:rPr>
      </w:pPr>
      <w:r w:rsidRPr="00F83F36">
        <w:rPr>
          <w:sz w:val="20"/>
          <w:szCs w:val="20"/>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5E5408" w:rsidRPr="00F83F36" w:rsidRDefault="005E5408" w:rsidP="005E5408">
      <w:pPr>
        <w:ind w:firstLine="709"/>
        <w:jc w:val="both"/>
        <w:rPr>
          <w:sz w:val="20"/>
          <w:szCs w:val="20"/>
        </w:rPr>
      </w:pPr>
      <w:r w:rsidRPr="00F83F36">
        <w:rPr>
          <w:sz w:val="20"/>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E5408" w:rsidRPr="00F83F36" w:rsidRDefault="005E5408" w:rsidP="005E5408">
      <w:pPr>
        <w:ind w:firstLine="709"/>
        <w:jc w:val="both"/>
        <w:rPr>
          <w:sz w:val="20"/>
          <w:szCs w:val="20"/>
        </w:rPr>
      </w:pPr>
      <w:r w:rsidRPr="00F83F36">
        <w:rPr>
          <w:sz w:val="20"/>
          <w:szCs w:val="20"/>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E5408" w:rsidRPr="00F83F36" w:rsidRDefault="005E5408" w:rsidP="005E5408">
      <w:pPr>
        <w:ind w:firstLine="709"/>
        <w:jc w:val="both"/>
        <w:rPr>
          <w:sz w:val="20"/>
          <w:szCs w:val="20"/>
        </w:rPr>
      </w:pPr>
      <w:r w:rsidRPr="00F83F36">
        <w:rPr>
          <w:sz w:val="20"/>
          <w:szCs w:val="20"/>
        </w:rPr>
        <w:t xml:space="preserve">Должностными лицами ведутся журналы учета консультирований. </w:t>
      </w:r>
    </w:p>
    <w:p w:rsidR="005E5408" w:rsidRPr="00F83F36" w:rsidRDefault="005E5408" w:rsidP="005E5408">
      <w:pPr>
        <w:ind w:firstLine="709"/>
        <w:jc w:val="both"/>
        <w:rPr>
          <w:sz w:val="20"/>
          <w:szCs w:val="20"/>
        </w:rPr>
      </w:pPr>
      <w:r w:rsidRPr="00F83F36">
        <w:rPr>
          <w:sz w:val="20"/>
          <w:szCs w:val="20"/>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5E5408" w:rsidRPr="00F83F36" w:rsidRDefault="005E5408" w:rsidP="005E5408">
      <w:pPr>
        <w:ind w:firstLine="709"/>
        <w:jc w:val="both"/>
        <w:rPr>
          <w:sz w:val="20"/>
          <w:szCs w:val="20"/>
        </w:rPr>
      </w:pPr>
      <w:r w:rsidRPr="00F83F36">
        <w:rPr>
          <w:sz w:val="20"/>
          <w:szCs w:val="20"/>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E5408" w:rsidRPr="00F83F36" w:rsidRDefault="005E5408" w:rsidP="005E5408">
      <w:pPr>
        <w:ind w:firstLine="709"/>
        <w:jc w:val="both"/>
        <w:rPr>
          <w:sz w:val="20"/>
          <w:szCs w:val="20"/>
        </w:rPr>
      </w:pPr>
      <w:r w:rsidRPr="00F83F36">
        <w:rPr>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E5408" w:rsidRPr="00F83F36" w:rsidRDefault="005E5408" w:rsidP="005E5408">
      <w:pPr>
        <w:ind w:firstLine="709"/>
        <w:jc w:val="both"/>
        <w:rPr>
          <w:sz w:val="20"/>
          <w:szCs w:val="20"/>
        </w:rPr>
      </w:pPr>
      <w:r w:rsidRPr="00F83F36">
        <w:rPr>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E5408" w:rsidRPr="00F83F36" w:rsidRDefault="005E5408" w:rsidP="005E5408">
      <w:pPr>
        <w:jc w:val="center"/>
        <w:rPr>
          <w:b/>
          <w:bCs/>
          <w:sz w:val="20"/>
          <w:szCs w:val="20"/>
        </w:rPr>
      </w:pPr>
      <w:r w:rsidRPr="00F83F36">
        <w:rPr>
          <w:b/>
          <w:bCs/>
          <w:sz w:val="20"/>
          <w:szCs w:val="20"/>
        </w:rPr>
        <w:t>Раздел 3. Осуществление контрольных мероприятий и контрольных действий</w:t>
      </w:r>
    </w:p>
    <w:p w:rsidR="005E5408" w:rsidRPr="00F83F36" w:rsidRDefault="005E5408" w:rsidP="005E5408">
      <w:pPr>
        <w:autoSpaceDE w:val="0"/>
        <w:autoSpaceDN w:val="0"/>
        <w:adjustRightInd w:val="0"/>
        <w:ind w:firstLine="709"/>
        <w:jc w:val="both"/>
        <w:rPr>
          <w:sz w:val="20"/>
          <w:szCs w:val="20"/>
        </w:rPr>
      </w:pPr>
      <w:r w:rsidRPr="00F83F36">
        <w:rPr>
          <w:sz w:val="20"/>
          <w:szCs w:val="20"/>
        </w:rPr>
        <w:t xml:space="preserve">3.1. Муниципальный контроль на автомобильном транспорте осуществляется без проведения плановых контрольных (надзорных) мероприятий. </w:t>
      </w:r>
    </w:p>
    <w:p w:rsidR="005E5408" w:rsidRPr="00F83F36" w:rsidRDefault="005E5408" w:rsidP="005E5408">
      <w:pPr>
        <w:ind w:firstLine="709"/>
        <w:jc w:val="both"/>
        <w:rPr>
          <w:sz w:val="20"/>
          <w:szCs w:val="20"/>
        </w:rPr>
      </w:pPr>
      <w:r w:rsidRPr="00F83F36">
        <w:rPr>
          <w:sz w:val="20"/>
          <w:szCs w:val="20"/>
        </w:rPr>
        <w:t xml:space="preserve"> При осуществлении муниципального контроля на автомобильном транспорте обязательств в отношении контролируемого лица администрацией могут проводиться следующие  внеплановые контрольные мероприятия:</w:t>
      </w:r>
    </w:p>
    <w:p w:rsidR="005E5408" w:rsidRPr="00F83F36" w:rsidRDefault="005E5408" w:rsidP="005E5408">
      <w:pPr>
        <w:ind w:firstLine="709"/>
        <w:jc w:val="both"/>
        <w:rPr>
          <w:sz w:val="20"/>
          <w:szCs w:val="20"/>
        </w:rPr>
      </w:pPr>
      <w:r w:rsidRPr="00F83F36">
        <w:rPr>
          <w:sz w:val="20"/>
          <w:szCs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5E5408" w:rsidRPr="00F83F36" w:rsidRDefault="005E5408" w:rsidP="005E5408">
      <w:pPr>
        <w:ind w:firstLine="709"/>
        <w:jc w:val="both"/>
        <w:rPr>
          <w:sz w:val="20"/>
          <w:szCs w:val="20"/>
        </w:rPr>
      </w:pPr>
      <w:r w:rsidRPr="00F83F36">
        <w:rPr>
          <w:sz w:val="20"/>
          <w:szCs w:val="2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E5408" w:rsidRPr="00F83F36" w:rsidRDefault="005E5408" w:rsidP="005E5408">
      <w:pPr>
        <w:ind w:firstLine="709"/>
        <w:jc w:val="both"/>
        <w:rPr>
          <w:sz w:val="20"/>
          <w:szCs w:val="20"/>
        </w:rPr>
      </w:pPr>
      <w:r w:rsidRPr="00F83F36">
        <w:rPr>
          <w:sz w:val="20"/>
          <w:szCs w:val="20"/>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E5408" w:rsidRPr="00F83F36" w:rsidRDefault="005E5408" w:rsidP="005E5408">
      <w:pPr>
        <w:ind w:firstLine="709"/>
        <w:jc w:val="both"/>
        <w:rPr>
          <w:sz w:val="20"/>
          <w:szCs w:val="20"/>
        </w:rPr>
      </w:pPr>
      <w:r w:rsidRPr="00F83F36">
        <w:rPr>
          <w:sz w:val="20"/>
          <w:szCs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E5408" w:rsidRPr="00F83F36" w:rsidRDefault="005E5408" w:rsidP="005E5408">
      <w:pPr>
        <w:ind w:firstLine="709"/>
        <w:jc w:val="both"/>
        <w:rPr>
          <w:sz w:val="20"/>
          <w:szCs w:val="20"/>
        </w:rPr>
      </w:pPr>
      <w:r w:rsidRPr="00F83F36">
        <w:rPr>
          <w:sz w:val="20"/>
          <w:szCs w:val="2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83F36">
        <w:rPr>
          <w:sz w:val="20"/>
          <w:szCs w:val="20"/>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w:t>
      </w:r>
      <w:r w:rsidRPr="00F83F36">
        <w:rPr>
          <w:sz w:val="20"/>
          <w:szCs w:val="20"/>
          <w:shd w:val="clear" w:color="auto" w:fill="FFFFFF"/>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83F36">
        <w:rPr>
          <w:sz w:val="20"/>
          <w:szCs w:val="20"/>
        </w:rPr>
        <w:t>);</w:t>
      </w:r>
    </w:p>
    <w:p w:rsidR="005E5408" w:rsidRPr="00F83F36" w:rsidRDefault="005E5408" w:rsidP="005E5408">
      <w:pPr>
        <w:ind w:firstLine="709"/>
        <w:jc w:val="both"/>
        <w:rPr>
          <w:sz w:val="20"/>
          <w:szCs w:val="20"/>
        </w:rPr>
      </w:pPr>
      <w:r w:rsidRPr="00F83F36">
        <w:rPr>
          <w:sz w:val="20"/>
          <w:szCs w:val="20"/>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E5408" w:rsidRPr="00F83F36" w:rsidRDefault="005E5408" w:rsidP="005E5408">
      <w:pPr>
        <w:ind w:firstLine="709"/>
        <w:jc w:val="both"/>
        <w:rPr>
          <w:sz w:val="20"/>
          <w:szCs w:val="20"/>
        </w:rPr>
      </w:pPr>
      <w:r w:rsidRPr="00F83F36">
        <w:rPr>
          <w:sz w:val="20"/>
          <w:szCs w:val="20"/>
        </w:rPr>
        <w:t>3.2. Контрольные мероприятия, указанные в подпунктах 5, 6  пункта 3.1 настоящего Положения, проводятся без взаимодействия с контролируемым лицом.</w:t>
      </w:r>
    </w:p>
    <w:p w:rsidR="005E5408" w:rsidRPr="00F83F36" w:rsidRDefault="005E5408" w:rsidP="005E5408">
      <w:pPr>
        <w:ind w:firstLine="709"/>
        <w:jc w:val="both"/>
        <w:rPr>
          <w:sz w:val="20"/>
          <w:szCs w:val="20"/>
        </w:rPr>
      </w:pPr>
      <w:r w:rsidRPr="00F83F36">
        <w:rPr>
          <w:sz w:val="20"/>
          <w:szCs w:val="20"/>
        </w:rPr>
        <w:t>Внеплановые контрольные мероприятия могут проводиться только после согласования с органами прокуратуры.</w:t>
      </w:r>
    </w:p>
    <w:p w:rsidR="005E5408" w:rsidRPr="00F83F36" w:rsidRDefault="005E5408" w:rsidP="005E5408">
      <w:pPr>
        <w:ind w:firstLine="709"/>
        <w:jc w:val="both"/>
        <w:rPr>
          <w:sz w:val="20"/>
          <w:szCs w:val="20"/>
        </w:rPr>
      </w:pPr>
      <w:r w:rsidRPr="00F83F36">
        <w:rPr>
          <w:sz w:val="20"/>
          <w:szCs w:val="20"/>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5E5408" w:rsidRPr="00F83F36" w:rsidRDefault="005E5408" w:rsidP="005E5408">
      <w:pPr>
        <w:ind w:firstLine="709"/>
        <w:jc w:val="both"/>
        <w:rPr>
          <w:sz w:val="20"/>
          <w:szCs w:val="20"/>
        </w:rPr>
      </w:pPr>
      <w:r w:rsidRPr="00F83F36">
        <w:rPr>
          <w:sz w:val="20"/>
          <w:szCs w:val="20"/>
        </w:rPr>
        <w:t>Индикаторы риска нарушения обязательных требований указаны в приложении № 1 к настоящему Положению.</w:t>
      </w:r>
    </w:p>
    <w:p w:rsidR="005E5408" w:rsidRPr="00F83F36" w:rsidRDefault="005E5408" w:rsidP="005E5408">
      <w:pPr>
        <w:ind w:firstLine="709"/>
        <w:jc w:val="both"/>
        <w:rPr>
          <w:sz w:val="20"/>
          <w:szCs w:val="20"/>
        </w:rPr>
      </w:pPr>
      <w:r w:rsidRPr="00F83F36">
        <w:rPr>
          <w:sz w:val="20"/>
          <w:szCs w:val="20"/>
        </w:rPr>
        <w:t>Перечень индикаторов риска нарушения обязательных требований размещается на официальном сайте администрации.</w:t>
      </w:r>
    </w:p>
    <w:p w:rsidR="005E5408" w:rsidRPr="00F83F36" w:rsidRDefault="005E5408" w:rsidP="005E5408">
      <w:pPr>
        <w:ind w:firstLine="709"/>
        <w:jc w:val="both"/>
        <w:rPr>
          <w:sz w:val="20"/>
          <w:szCs w:val="20"/>
        </w:rPr>
      </w:pPr>
      <w:r w:rsidRPr="00F83F36">
        <w:rPr>
          <w:sz w:val="20"/>
          <w:szCs w:val="20"/>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E5408" w:rsidRPr="00F83F36" w:rsidRDefault="005E5408" w:rsidP="005E5408">
      <w:pPr>
        <w:ind w:firstLine="709"/>
        <w:jc w:val="both"/>
        <w:rPr>
          <w:sz w:val="20"/>
          <w:szCs w:val="20"/>
        </w:rPr>
      </w:pPr>
      <w:r w:rsidRPr="00F83F36">
        <w:rPr>
          <w:sz w:val="20"/>
          <w:szCs w:val="20"/>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5E5408" w:rsidRPr="00F83F36" w:rsidRDefault="005E5408" w:rsidP="005E5408">
      <w:pPr>
        <w:ind w:firstLine="709"/>
        <w:jc w:val="both"/>
        <w:rPr>
          <w:i/>
          <w:iCs/>
          <w:sz w:val="20"/>
          <w:szCs w:val="20"/>
        </w:rPr>
      </w:pPr>
      <w:r w:rsidRPr="00F83F36">
        <w:rPr>
          <w:sz w:val="20"/>
          <w:szCs w:val="20"/>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F83F36">
        <w:rPr>
          <w:i/>
          <w:iCs/>
          <w:sz w:val="20"/>
          <w:szCs w:val="20"/>
        </w:rPr>
        <w:t xml:space="preserve">, </w:t>
      </w:r>
      <w:r w:rsidRPr="00F83F36">
        <w:rPr>
          <w:sz w:val="20"/>
          <w:szCs w:val="20"/>
          <w:shd w:val="clear" w:color="auto" w:fill="FFFFFF"/>
        </w:rPr>
        <w:t>задания, содержащегося в планах работы администрации, в том числе в случаях, установленных</w:t>
      </w:r>
      <w:r w:rsidRPr="00F83F36">
        <w:rPr>
          <w:sz w:val="20"/>
          <w:szCs w:val="20"/>
        </w:rPr>
        <w:t xml:space="preserve"> Федеральным законом № 248-ФЗ.</w:t>
      </w:r>
    </w:p>
    <w:p w:rsidR="005E5408" w:rsidRPr="00F83F36" w:rsidRDefault="005E5408" w:rsidP="005E5408">
      <w:pPr>
        <w:ind w:firstLine="709"/>
        <w:jc w:val="both"/>
        <w:rPr>
          <w:sz w:val="20"/>
          <w:szCs w:val="20"/>
        </w:rPr>
      </w:pPr>
      <w:r w:rsidRPr="00F83F36">
        <w:rPr>
          <w:sz w:val="20"/>
          <w:szCs w:val="20"/>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5E5408" w:rsidRPr="00F83F36" w:rsidRDefault="005E5408" w:rsidP="005E5408">
      <w:pPr>
        <w:ind w:firstLine="709"/>
        <w:jc w:val="both"/>
        <w:rPr>
          <w:sz w:val="20"/>
          <w:szCs w:val="20"/>
        </w:rPr>
      </w:pPr>
      <w:r w:rsidRPr="00F83F36">
        <w:rPr>
          <w:sz w:val="20"/>
          <w:szCs w:val="20"/>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 Правительства Российской Федерации от</w:t>
      </w:r>
      <w:r w:rsidRPr="00F83F36">
        <w:rPr>
          <w:sz w:val="20"/>
          <w:szCs w:val="20"/>
        </w:rPr>
        <w:br/>
        <w:t>19 апреля 2016 года № 724-р</w:t>
      </w:r>
      <w:r w:rsidRPr="00F83F36">
        <w:rPr>
          <w:sz w:val="20"/>
          <w:szCs w:val="20"/>
          <w:shd w:val="clear" w:color="auto" w:fill="FFFFFF"/>
        </w:rPr>
        <w:t xml:space="preserve">, а также Правилами </w:t>
      </w:r>
      <w:r w:rsidRPr="00F83F36">
        <w:rPr>
          <w:sz w:val="20"/>
          <w:szCs w:val="2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E5408" w:rsidRPr="00F83F36" w:rsidRDefault="005E5408" w:rsidP="005E5408">
      <w:pPr>
        <w:ind w:firstLine="709"/>
        <w:jc w:val="both"/>
        <w:rPr>
          <w:sz w:val="20"/>
          <w:szCs w:val="20"/>
          <w:shd w:val="clear" w:color="auto" w:fill="FFFFFF"/>
        </w:rPr>
      </w:pPr>
      <w:r w:rsidRPr="00F83F36">
        <w:rPr>
          <w:sz w:val="20"/>
          <w:szCs w:val="20"/>
        </w:rPr>
        <w:t>3.9. В</w:t>
      </w:r>
      <w:r w:rsidRPr="00F83F36">
        <w:rPr>
          <w:sz w:val="20"/>
          <w:szCs w:val="20"/>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5E5408" w:rsidRPr="00F83F36" w:rsidRDefault="005E5408" w:rsidP="005E5408">
      <w:pPr>
        <w:ind w:firstLine="709"/>
        <w:jc w:val="both"/>
        <w:rPr>
          <w:sz w:val="20"/>
          <w:szCs w:val="20"/>
          <w:shd w:val="clear" w:color="auto" w:fill="FFFFFF"/>
        </w:rPr>
      </w:pPr>
      <w:r w:rsidRPr="00F83F36">
        <w:rPr>
          <w:sz w:val="20"/>
          <w:szCs w:val="20"/>
        </w:rPr>
        <w:t xml:space="preserve">1) </w:t>
      </w:r>
      <w:r w:rsidRPr="00F83F36">
        <w:rPr>
          <w:sz w:val="20"/>
          <w:szCs w:val="20"/>
          <w:shd w:val="clear" w:color="auto" w:fill="FFFFFF"/>
        </w:rPr>
        <w:t xml:space="preserve">отсутствие контролируемого лица либо его представителя не препятствует оценке </w:t>
      </w:r>
      <w:r w:rsidRPr="00F83F36">
        <w:rPr>
          <w:sz w:val="20"/>
          <w:szCs w:val="20"/>
        </w:rPr>
        <w:t xml:space="preserve">должностным лицом </w:t>
      </w:r>
      <w:r w:rsidRPr="00F83F36">
        <w:rPr>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E5408" w:rsidRPr="00F83F36" w:rsidRDefault="005E5408" w:rsidP="005E5408">
      <w:pPr>
        <w:ind w:firstLine="709"/>
        <w:jc w:val="both"/>
        <w:rPr>
          <w:sz w:val="20"/>
          <w:szCs w:val="20"/>
        </w:rPr>
      </w:pPr>
      <w:r w:rsidRPr="00F83F36">
        <w:rPr>
          <w:sz w:val="20"/>
          <w:szCs w:val="20"/>
          <w:shd w:val="clear" w:color="auto" w:fill="FFFFFF"/>
        </w:rPr>
        <w:t xml:space="preserve">2) отсутствие признаков </w:t>
      </w:r>
      <w:r w:rsidRPr="00F83F36">
        <w:rPr>
          <w:sz w:val="20"/>
          <w:szCs w:val="20"/>
        </w:rPr>
        <w:t>явной непосредственной угрозы причинения или фактического причинения вреда (ущерба) охраняемым законом ценностям;</w:t>
      </w:r>
    </w:p>
    <w:p w:rsidR="005E5408" w:rsidRPr="00F83F36" w:rsidRDefault="005E5408" w:rsidP="005E5408">
      <w:pPr>
        <w:ind w:firstLine="709"/>
        <w:jc w:val="both"/>
        <w:rPr>
          <w:sz w:val="20"/>
          <w:szCs w:val="20"/>
        </w:rPr>
      </w:pPr>
      <w:r w:rsidRPr="00F83F36">
        <w:rPr>
          <w:sz w:val="20"/>
          <w:szCs w:val="20"/>
        </w:rPr>
        <w:t>3) имеются уважительные причины для отсутствия контролируемого лица (болезнь</w:t>
      </w:r>
      <w:r w:rsidRPr="00F83F36">
        <w:rPr>
          <w:sz w:val="20"/>
          <w:szCs w:val="20"/>
          <w:shd w:val="clear" w:color="auto" w:fill="FFFFFF"/>
        </w:rPr>
        <w:t xml:space="preserve"> контролируемого лица</w:t>
      </w:r>
      <w:r w:rsidRPr="00F83F36">
        <w:rPr>
          <w:sz w:val="20"/>
          <w:szCs w:val="20"/>
        </w:rPr>
        <w:t>, его командировка и т.п.) при проведении</w:t>
      </w:r>
      <w:r w:rsidRPr="00F83F36">
        <w:rPr>
          <w:sz w:val="20"/>
          <w:szCs w:val="20"/>
          <w:shd w:val="clear" w:color="auto" w:fill="FFFFFF"/>
        </w:rPr>
        <w:t xml:space="preserve"> контрольного мероприятия</w:t>
      </w:r>
      <w:r w:rsidRPr="00F83F36">
        <w:rPr>
          <w:sz w:val="20"/>
          <w:szCs w:val="20"/>
        </w:rPr>
        <w:t>.</w:t>
      </w:r>
    </w:p>
    <w:p w:rsidR="005E5408" w:rsidRPr="00F83F36" w:rsidRDefault="005E5408" w:rsidP="005E5408">
      <w:pPr>
        <w:ind w:firstLine="709"/>
        <w:jc w:val="both"/>
        <w:rPr>
          <w:sz w:val="20"/>
          <w:szCs w:val="20"/>
        </w:rPr>
      </w:pPr>
      <w:r w:rsidRPr="00F83F36">
        <w:rPr>
          <w:sz w:val="20"/>
          <w:szCs w:val="20"/>
        </w:rPr>
        <w:t>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5408" w:rsidRPr="00F83F36" w:rsidRDefault="005E5408" w:rsidP="005E5408">
      <w:pPr>
        <w:ind w:firstLine="709"/>
        <w:jc w:val="both"/>
        <w:rPr>
          <w:sz w:val="20"/>
          <w:szCs w:val="20"/>
        </w:rPr>
      </w:pPr>
      <w:r w:rsidRPr="00F83F36">
        <w:rPr>
          <w:sz w:val="20"/>
          <w:szCs w:val="20"/>
        </w:rPr>
        <w:t xml:space="preserve">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w:t>
      </w:r>
      <w:r w:rsidRPr="00F83F36">
        <w:rPr>
          <w:sz w:val="20"/>
          <w:szCs w:val="20"/>
        </w:rPr>
        <w:lastRenderedPageBreak/>
        <w:t>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5E5408" w:rsidRPr="00F83F36" w:rsidRDefault="005E5408" w:rsidP="005E5408">
      <w:pPr>
        <w:ind w:firstLine="709"/>
        <w:jc w:val="both"/>
        <w:rPr>
          <w:sz w:val="20"/>
          <w:szCs w:val="20"/>
        </w:rPr>
      </w:pPr>
      <w:r w:rsidRPr="00F83F36">
        <w:rPr>
          <w:sz w:val="20"/>
          <w:szCs w:val="20"/>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E5408" w:rsidRPr="00F83F36" w:rsidRDefault="005E5408" w:rsidP="005E5408">
      <w:pPr>
        <w:ind w:firstLine="709"/>
        <w:jc w:val="both"/>
        <w:rPr>
          <w:sz w:val="20"/>
          <w:szCs w:val="20"/>
        </w:rPr>
      </w:pPr>
      <w:r w:rsidRPr="00F83F36">
        <w:rPr>
          <w:sz w:val="20"/>
          <w:szCs w:val="20"/>
        </w:rPr>
        <w:t>Оформление акта производится на месте проведения контрольного мероприятия в день окончания проведения такого мероприятия,</w:t>
      </w:r>
      <w:r w:rsidRPr="00F83F36">
        <w:rPr>
          <w:sz w:val="20"/>
          <w:szCs w:val="20"/>
          <w:shd w:val="clear" w:color="auto" w:fill="FFFFFF"/>
        </w:rPr>
        <w:t xml:space="preserve"> если иной порядок оформления акта не установлен Правительством Российской Федерации</w:t>
      </w:r>
      <w:r w:rsidRPr="00F83F36">
        <w:rPr>
          <w:sz w:val="20"/>
          <w:szCs w:val="20"/>
        </w:rPr>
        <w:t>.</w:t>
      </w:r>
    </w:p>
    <w:p w:rsidR="005E5408" w:rsidRPr="00F83F36" w:rsidRDefault="005E5408" w:rsidP="005E5408">
      <w:pPr>
        <w:ind w:firstLine="709"/>
        <w:jc w:val="both"/>
        <w:rPr>
          <w:sz w:val="20"/>
          <w:szCs w:val="20"/>
        </w:rPr>
      </w:pPr>
      <w:r w:rsidRPr="00F83F36">
        <w:rPr>
          <w:sz w:val="20"/>
          <w:szCs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E5408" w:rsidRPr="00F83F36" w:rsidRDefault="005E5408" w:rsidP="005E5408">
      <w:pPr>
        <w:ind w:firstLine="709"/>
        <w:jc w:val="both"/>
        <w:rPr>
          <w:sz w:val="20"/>
          <w:szCs w:val="20"/>
        </w:rPr>
      </w:pPr>
      <w:r w:rsidRPr="00F83F36">
        <w:rPr>
          <w:sz w:val="20"/>
          <w:szCs w:val="20"/>
        </w:rPr>
        <w:t>3.13. Информация о контрольных мероприятиях размещается в Едином реестре контрольных (надзорных) мероприятий.</w:t>
      </w:r>
    </w:p>
    <w:p w:rsidR="005E5408" w:rsidRPr="00F83F36" w:rsidRDefault="005E5408" w:rsidP="005E5408">
      <w:pPr>
        <w:ind w:firstLine="709"/>
        <w:jc w:val="both"/>
        <w:rPr>
          <w:sz w:val="20"/>
          <w:szCs w:val="20"/>
        </w:rPr>
      </w:pPr>
      <w:r w:rsidRPr="00F83F36">
        <w:rPr>
          <w:sz w:val="20"/>
          <w:szCs w:val="20"/>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83F36">
        <w:rPr>
          <w:sz w:val="20"/>
          <w:szCs w:val="20"/>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83F36">
        <w:rPr>
          <w:sz w:val="20"/>
          <w:szCs w:val="20"/>
        </w:rPr>
        <w:t>Единый портал</w:t>
      </w:r>
      <w:r w:rsidRPr="00F83F36">
        <w:rPr>
          <w:sz w:val="20"/>
          <w:szCs w:val="20"/>
          <w:shd w:val="clear" w:color="auto" w:fill="FFFFFF"/>
        </w:rPr>
        <w:t xml:space="preserve"> государственных и муниципальных услуг </w:t>
      </w:r>
      <w:r w:rsidRPr="00F83F36">
        <w:rPr>
          <w:spacing w:val="-6"/>
          <w:sz w:val="20"/>
          <w:szCs w:val="20"/>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5E5408" w:rsidRPr="00F83F36" w:rsidRDefault="005E5408" w:rsidP="005E5408">
      <w:pPr>
        <w:ind w:firstLine="709"/>
        <w:jc w:val="both"/>
        <w:rPr>
          <w:sz w:val="20"/>
          <w:szCs w:val="20"/>
        </w:rPr>
      </w:pPr>
      <w:r w:rsidRPr="00F83F36">
        <w:rPr>
          <w:sz w:val="20"/>
          <w:szCs w:val="20"/>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83F36">
        <w:rPr>
          <w:sz w:val="20"/>
          <w:szCs w:val="2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83F36">
        <w:rPr>
          <w:sz w:val="20"/>
          <w:szCs w:val="20"/>
        </w:rPr>
        <w:t xml:space="preserve"> Указанный гражданин вправе направлять администрации документы на бумажном носителе.</w:t>
      </w:r>
    </w:p>
    <w:p w:rsidR="005E5408" w:rsidRPr="00F83F36" w:rsidRDefault="005E5408" w:rsidP="005E5408">
      <w:pPr>
        <w:ind w:firstLine="709"/>
        <w:jc w:val="both"/>
        <w:rPr>
          <w:spacing w:val="-6"/>
          <w:sz w:val="20"/>
          <w:szCs w:val="20"/>
        </w:rPr>
      </w:pPr>
      <w:r w:rsidRPr="00F83F36">
        <w:rPr>
          <w:sz w:val="20"/>
          <w:szCs w:val="2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83F36">
        <w:rPr>
          <w:spacing w:val="-6"/>
          <w:sz w:val="20"/>
          <w:szCs w:val="20"/>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E5408" w:rsidRPr="00F83F36" w:rsidRDefault="005E5408" w:rsidP="005E5408">
      <w:pPr>
        <w:ind w:firstLine="709"/>
        <w:jc w:val="both"/>
        <w:rPr>
          <w:sz w:val="20"/>
          <w:szCs w:val="20"/>
        </w:rPr>
      </w:pPr>
      <w:r w:rsidRPr="00F83F36">
        <w:rPr>
          <w:sz w:val="20"/>
          <w:szCs w:val="20"/>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83F36">
        <w:rPr>
          <w:sz w:val="20"/>
          <w:szCs w:val="20"/>
          <w:shd w:val="clear" w:color="auto" w:fill="FFFFFF"/>
        </w:rPr>
        <w:t xml:space="preserve">Федерального закона </w:t>
      </w:r>
      <w:r w:rsidRPr="00F83F36">
        <w:rPr>
          <w:sz w:val="20"/>
          <w:szCs w:val="20"/>
        </w:rPr>
        <w:t>№ 248-ФЗ и разделом 4 настоящего Положения.</w:t>
      </w:r>
    </w:p>
    <w:p w:rsidR="005E5408" w:rsidRPr="00F83F36" w:rsidRDefault="005E5408" w:rsidP="005E5408">
      <w:pPr>
        <w:ind w:firstLine="709"/>
        <w:jc w:val="both"/>
        <w:rPr>
          <w:sz w:val="20"/>
          <w:szCs w:val="20"/>
        </w:rPr>
      </w:pPr>
      <w:r w:rsidRPr="00F83F36">
        <w:rPr>
          <w:sz w:val="20"/>
          <w:szCs w:val="20"/>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E5408" w:rsidRPr="00F83F36" w:rsidRDefault="005E5408" w:rsidP="005E5408">
      <w:pPr>
        <w:ind w:firstLine="709"/>
        <w:jc w:val="both"/>
        <w:rPr>
          <w:sz w:val="20"/>
          <w:szCs w:val="20"/>
        </w:rPr>
      </w:pPr>
      <w:r w:rsidRPr="00F83F36">
        <w:rPr>
          <w:sz w:val="20"/>
          <w:szCs w:val="20"/>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5E5408" w:rsidRPr="00F83F36" w:rsidRDefault="005E5408" w:rsidP="005E5408">
      <w:pPr>
        <w:ind w:firstLine="709"/>
        <w:jc w:val="both"/>
        <w:rPr>
          <w:sz w:val="20"/>
          <w:szCs w:val="20"/>
        </w:rPr>
      </w:pPr>
      <w:r w:rsidRPr="00F83F36">
        <w:rPr>
          <w:sz w:val="20"/>
          <w:szCs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E5408" w:rsidRPr="00F83F36" w:rsidRDefault="005E5408" w:rsidP="005E5408">
      <w:pPr>
        <w:ind w:firstLine="709"/>
        <w:jc w:val="both"/>
        <w:rPr>
          <w:sz w:val="20"/>
          <w:szCs w:val="20"/>
        </w:rPr>
      </w:pPr>
      <w:r w:rsidRPr="00F83F36">
        <w:rPr>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E5408" w:rsidRPr="00F83F36" w:rsidRDefault="005E5408" w:rsidP="005E5408">
      <w:pPr>
        <w:ind w:firstLine="709"/>
        <w:jc w:val="both"/>
        <w:rPr>
          <w:sz w:val="20"/>
          <w:szCs w:val="20"/>
        </w:rPr>
      </w:pPr>
      <w:r w:rsidRPr="00F83F36">
        <w:rPr>
          <w:sz w:val="20"/>
          <w:szCs w:val="20"/>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F83F36">
        <w:rPr>
          <w:sz w:val="20"/>
          <w:szCs w:val="20"/>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5E5408" w:rsidRPr="00F83F36" w:rsidRDefault="005E5408" w:rsidP="005E5408">
      <w:pPr>
        <w:ind w:firstLine="709"/>
        <w:jc w:val="both"/>
        <w:rPr>
          <w:sz w:val="20"/>
          <w:szCs w:val="20"/>
        </w:rPr>
      </w:pPr>
      <w:r w:rsidRPr="00F83F36">
        <w:rPr>
          <w:sz w:val="20"/>
          <w:szCs w:val="20"/>
        </w:rPr>
        <w:t xml:space="preserve">4) </w:t>
      </w:r>
      <w:r w:rsidRPr="00F83F36">
        <w:rPr>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83F36">
        <w:rPr>
          <w:sz w:val="20"/>
          <w:szCs w:val="20"/>
        </w:rPr>
        <w:t>;</w:t>
      </w:r>
    </w:p>
    <w:p w:rsidR="005E5408" w:rsidRPr="00F83F36" w:rsidRDefault="005E5408" w:rsidP="005E5408">
      <w:pPr>
        <w:ind w:firstLine="709"/>
        <w:jc w:val="both"/>
        <w:rPr>
          <w:sz w:val="20"/>
          <w:szCs w:val="20"/>
        </w:rPr>
      </w:pPr>
      <w:r w:rsidRPr="00F83F36">
        <w:rPr>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5408" w:rsidRPr="00F83F36" w:rsidRDefault="005E5408" w:rsidP="005E5408">
      <w:pPr>
        <w:ind w:firstLine="709"/>
        <w:jc w:val="both"/>
        <w:rPr>
          <w:sz w:val="20"/>
          <w:szCs w:val="20"/>
        </w:rPr>
      </w:pPr>
      <w:r w:rsidRPr="00F83F36">
        <w:rPr>
          <w:sz w:val="20"/>
          <w:szCs w:val="20"/>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E5408" w:rsidRPr="00F83F36" w:rsidRDefault="005E5408" w:rsidP="005E5408">
      <w:pPr>
        <w:ind w:firstLine="709"/>
        <w:jc w:val="both"/>
        <w:rPr>
          <w:sz w:val="20"/>
          <w:szCs w:val="20"/>
        </w:rPr>
      </w:pPr>
      <w:r w:rsidRPr="00F83F36">
        <w:rPr>
          <w:sz w:val="20"/>
          <w:szCs w:val="20"/>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5E5408" w:rsidRPr="00F83F36" w:rsidRDefault="005E5408" w:rsidP="005E5408">
      <w:pPr>
        <w:jc w:val="center"/>
        <w:rPr>
          <w:b/>
          <w:bCs/>
          <w:sz w:val="20"/>
          <w:szCs w:val="20"/>
        </w:rPr>
      </w:pPr>
      <w:r w:rsidRPr="00F83F36">
        <w:rPr>
          <w:b/>
          <w:bCs/>
          <w:sz w:val="20"/>
          <w:szCs w:val="20"/>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E5408" w:rsidRPr="00F83F36" w:rsidRDefault="005E5408" w:rsidP="005E5408">
      <w:pPr>
        <w:ind w:firstLine="709"/>
        <w:jc w:val="both"/>
        <w:rPr>
          <w:sz w:val="20"/>
          <w:szCs w:val="20"/>
        </w:rPr>
      </w:pPr>
      <w:r w:rsidRPr="00F83F36">
        <w:rPr>
          <w:sz w:val="20"/>
          <w:szCs w:val="20"/>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5E5408" w:rsidRPr="00F83F36" w:rsidRDefault="005E5408" w:rsidP="005E5408">
      <w:pPr>
        <w:ind w:firstLine="709"/>
        <w:jc w:val="both"/>
        <w:rPr>
          <w:sz w:val="20"/>
          <w:szCs w:val="20"/>
        </w:rPr>
      </w:pPr>
      <w:r w:rsidRPr="00F83F36">
        <w:rPr>
          <w:sz w:val="20"/>
          <w:szCs w:val="20"/>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E5408" w:rsidRPr="00F83F36" w:rsidRDefault="005E5408" w:rsidP="005E5408">
      <w:pPr>
        <w:ind w:firstLine="709"/>
        <w:jc w:val="both"/>
        <w:rPr>
          <w:sz w:val="20"/>
          <w:szCs w:val="20"/>
        </w:rPr>
      </w:pPr>
      <w:r w:rsidRPr="00F83F36">
        <w:rPr>
          <w:sz w:val="20"/>
          <w:szCs w:val="20"/>
        </w:rPr>
        <w:t>1) решений о проведении контрольных мероприятий;</w:t>
      </w:r>
    </w:p>
    <w:p w:rsidR="005E5408" w:rsidRPr="00F83F36" w:rsidRDefault="005E5408" w:rsidP="005E5408">
      <w:pPr>
        <w:ind w:firstLine="709"/>
        <w:jc w:val="both"/>
        <w:rPr>
          <w:sz w:val="20"/>
          <w:szCs w:val="20"/>
        </w:rPr>
      </w:pPr>
      <w:r w:rsidRPr="00F83F36">
        <w:rPr>
          <w:sz w:val="20"/>
          <w:szCs w:val="20"/>
        </w:rPr>
        <w:t>2) актов контрольных мероприятий, предписаний об устранении выявленных нарушений;</w:t>
      </w:r>
    </w:p>
    <w:p w:rsidR="005E5408" w:rsidRPr="00F83F36" w:rsidRDefault="005E5408" w:rsidP="005E5408">
      <w:pPr>
        <w:ind w:firstLine="709"/>
        <w:jc w:val="both"/>
        <w:rPr>
          <w:sz w:val="20"/>
          <w:szCs w:val="20"/>
        </w:rPr>
      </w:pPr>
      <w:r w:rsidRPr="00F83F36">
        <w:rPr>
          <w:sz w:val="20"/>
          <w:szCs w:val="20"/>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E5408" w:rsidRPr="00F83F36" w:rsidRDefault="005E5408" w:rsidP="005E5408">
      <w:pPr>
        <w:ind w:firstLine="709"/>
        <w:jc w:val="both"/>
        <w:rPr>
          <w:sz w:val="20"/>
          <w:szCs w:val="20"/>
        </w:rPr>
      </w:pPr>
      <w:r w:rsidRPr="00F83F36">
        <w:rPr>
          <w:sz w:val="20"/>
          <w:szCs w:val="20"/>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83F36">
        <w:rPr>
          <w:sz w:val="20"/>
          <w:szCs w:val="20"/>
          <w:shd w:val="clear" w:color="auto" w:fill="FFFFFF"/>
        </w:rPr>
        <w:t>и (или) регионального портала государственных и муниципальных услуг</w:t>
      </w:r>
      <w:r w:rsidRPr="00F83F36">
        <w:rPr>
          <w:sz w:val="20"/>
          <w:szCs w:val="20"/>
        </w:rPr>
        <w:t>.</w:t>
      </w:r>
    </w:p>
    <w:p w:rsidR="005E5408" w:rsidRPr="00F83F36" w:rsidRDefault="005E5408" w:rsidP="005E5408">
      <w:pPr>
        <w:ind w:firstLine="709"/>
        <w:jc w:val="both"/>
        <w:rPr>
          <w:sz w:val="20"/>
          <w:szCs w:val="20"/>
        </w:rPr>
      </w:pPr>
      <w:r w:rsidRPr="00F83F36">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F83F36">
        <w:rPr>
          <w:i/>
          <w:iCs/>
          <w:sz w:val="20"/>
          <w:szCs w:val="20"/>
        </w:rPr>
        <w:t xml:space="preserve"> </w:t>
      </w:r>
      <w:r w:rsidRPr="00F83F36">
        <w:rPr>
          <w:sz w:val="20"/>
          <w:szCs w:val="20"/>
        </w:rPr>
        <w:t>жалобе (документах) сведений, составляющих государственную или иную охраняемую законом тайну.</w:t>
      </w:r>
    </w:p>
    <w:p w:rsidR="005E5408" w:rsidRPr="00F83F36" w:rsidRDefault="005E5408" w:rsidP="005E5408">
      <w:pPr>
        <w:ind w:firstLine="709"/>
        <w:jc w:val="both"/>
        <w:rPr>
          <w:sz w:val="20"/>
          <w:szCs w:val="20"/>
        </w:rPr>
      </w:pPr>
      <w:r w:rsidRPr="00F83F36">
        <w:rPr>
          <w:sz w:val="20"/>
          <w:szCs w:val="20"/>
        </w:rPr>
        <w:t>4.4. Жалоба на решение администрации, действия (бездействие) его должностных лиц рассматривается Главой.</w:t>
      </w:r>
    </w:p>
    <w:p w:rsidR="005E5408" w:rsidRPr="00F83F36" w:rsidRDefault="005E5408" w:rsidP="005E5408">
      <w:pPr>
        <w:ind w:firstLine="709"/>
        <w:jc w:val="both"/>
        <w:rPr>
          <w:sz w:val="20"/>
          <w:szCs w:val="20"/>
        </w:rPr>
      </w:pPr>
      <w:r w:rsidRPr="00F83F36">
        <w:rPr>
          <w:sz w:val="20"/>
          <w:szCs w:val="2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E5408" w:rsidRPr="00F83F36" w:rsidRDefault="005E5408" w:rsidP="005E5408">
      <w:pPr>
        <w:ind w:firstLine="709"/>
        <w:jc w:val="both"/>
        <w:rPr>
          <w:sz w:val="20"/>
          <w:szCs w:val="20"/>
        </w:rPr>
      </w:pPr>
      <w:r w:rsidRPr="00F83F36">
        <w:rPr>
          <w:sz w:val="20"/>
          <w:szCs w:val="20"/>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5E5408" w:rsidRPr="00F83F36" w:rsidRDefault="005E5408" w:rsidP="005E5408">
      <w:pPr>
        <w:ind w:firstLine="709"/>
        <w:jc w:val="both"/>
        <w:rPr>
          <w:sz w:val="20"/>
          <w:szCs w:val="20"/>
        </w:rPr>
      </w:pPr>
      <w:r w:rsidRPr="00F83F36">
        <w:rPr>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E5408" w:rsidRPr="00F83F36" w:rsidRDefault="005E5408" w:rsidP="005E5408">
      <w:pPr>
        <w:ind w:firstLine="709"/>
        <w:jc w:val="both"/>
        <w:rPr>
          <w:sz w:val="20"/>
          <w:szCs w:val="20"/>
        </w:rPr>
      </w:pPr>
      <w:r w:rsidRPr="00F83F36">
        <w:rPr>
          <w:sz w:val="20"/>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E5408" w:rsidRPr="00F83F36" w:rsidRDefault="005E5408" w:rsidP="005E5408">
      <w:pPr>
        <w:ind w:firstLine="709"/>
        <w:jc w:val="both"/>
        <w:rPr>
          <w:sz w:val="20"/>
          <w:szCs w:val="20"/>
        </w:rPr>
      </w:pPr>
      <w:r w:rsidRPr="00F83F36">
        <w:rPr>
          <w:sz w:val="20"/>
          <w:szCs w:val="20"/>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5E5408" w:rsidRPr="00F83F36" w:rsidRDefault="005E5408" w:rsidP="005E5408">
      <w:pPr>
        <w:ind w:firstLine="709"/>
        <w:jc w:val="both"/>
        <w:rPr>
          <w:sz w:val="20"/>
          <w:szCs w:val="20"/>
        </w:rPr>
      </w:pPr>
      <w:r w:rsidRPr="00F83F36">
        <w:rPr>
          <w:sz w:val="20"/>
          <w:szCs w:val="2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5E5408" w:rsidRPr="00F83F36" w:rsidRDefault="005E5408" w:rsidP="005E5408">
      <w:pPr>
        <w:jc w:val="center"/>
        <w:rPr>
          <w:b/>
          <w:bCs/>
          <w:sz w:val="20"/>
          <w:szCs w:val="20"/>
        </w:rPr>
      </w:pPr>
      <w:r w:rsidRPr="00F83F36">
        <w:rPr>
          <w:b/>
          <w:bCs/>
          <w:sz w:val="20"/>
          <w:szCs w:val="20"/>
        </w:rPr>
        <w:t>Раздел 5. Ключевые показатели муниципального контроля за исполнением контролируемым лицом обязательств и их целевые значения</w:t>
      </w:r>
    </w:p>
    <w:p w:rsidR="005E5408" w:rsidRPr="00F83F36" w:rsidRDefault="005E5408" w:rsidP="005E5408">
      <w:pPr>
        <w:tabs>
          <w:tab w:val="left" w:pos="851"/>
        </w:tabs>
        <w:ind w:firstLine="709"/>
        <w:jc w:val="both"/>
        <w:rPr>
          <w:sz w:val="20"/>
          <w:szCs w:val="20"/>
        </w:rPr>
      </w:pPr>
      <w:r w:rsidRPr="00F83F36">
        <w:rPr>
          <w:sz w:val="20"/>
          <w:szCs w:val="2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5E5408" w:rsidRPr="00F83F36" w:rsidRDefault="005E5408" w:rsidP="005E5408">
      <w:pPr>
        <w:tabs>
          <w:tab w:val="left" w:pos="851"/>
        </w:tabs>
        <w:ind w:firstLine="709"/>
        <w:jc w:val="both"/>
        <w:rPr>
          <w:iCs/>
          <w:sz w:val="20"/>
          <w:szCs w:val="20"/>
        </w:rPr>
      </w:pPr>
      <w:r w:rsidRPr="00F83F36">
        <w:rPr>
          <w:sz w:val="20"/>
          <w:szCs w:val="2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F83F36">
        <w:rPr>
          <w:bCs/>
          <w:sz w:val="20"/>
          <w:szCs w:val="20"/>
        </w:rPr>
        <w:t>Думой</w:t>
      </w:r>
      <w:r w:rsidRPr="00F83F36">
        <w:rPr>
          <w:iCs/>
          <w:sz w:val="20"/>
          <w:szCs w:val="20"/>
        </w:rPr>
        <w:t xml:space="preserve"> муниципального образования «Новонукутское».</w:t>
      </w:r>
    </w:p>
    <w:p w:rsidR="005E5408" w:rsidRPr="00F83F36" w:rsidRDefault="005E5408" w:rsidP="005E5408">
      <w:pPr>
        <w:jc w:val="right"/>
        <w:rPr>
          <w:sz w:val="20"/>
          <w:szCs w:val="20"/>
        </w:rPr>
      </w:pPr>
    </w:p>
    <w:p w:rsidR="005E5408" w:rsidRPr="00F83F36" w:rsidRDefault="005E5408" w:rsidP="005E5408">
      <w:pPr>
        <w:jc w:val="right"/>
        <w:rPr>
          <w:sz w:val="20"/>
          <w:szCs w:val="20"/>
        </w:rPr>
      </w:pPr>
      <w:r w:rsidRPr="00F83F36">
        <w:rPr>
          <w:sz w:val="20"/>
          <w:szCs w:val="20"/>
        </w:rPr>
        <w:t>Приложение № 1</w:t>
      </w:r>
    </w:p>
    <w:p w:rsidR="005E5408" w:rsidRPr="00F83F36" w:rsidRDefault="005E5408" w:rsidP="005E5408">
      <w:pPr>
        <w:jc w:val="right"/>
        <w:rPr>
          <w:sz w:val="20"/>
          <w:szCs w:val="20"/>
        </w:rPr>
      </w:pPr>
      <w:r w:rsidRPr="00F83F36">
        <w:rPr>
          <w:sz w:val="20"/>
          <w:szCs w:val="20"/>
        </w:rPr>
        <w:t>к Положению о муниципальном контроле на</w:t>
      </w:r>
    </w:p>
    <w:p w:rsidR="005E5408" w:rsidRPr="00F83F36" w:rsidRDefault="005E5408" w:rsidP="005E5408">
      <w:pPr>
        <w:jc w:val="right"/>
        <w:rPr>
          <w:sz w:val="20"/>
          <w:szCs w:val="20"/>
        </w:rPr>
      </w:pPr>
      <w:r w:rsidRPr="00F83F36">
        <w:rPr>
          <w:sz w:val="20"/>
          <w:szCs w:val="20"/>
        </w:rPr>
        <w:t xml:space="preserve"> автомобильном транспорте, городском наземном</w:t>
      </w:r>
    </w:p>
    <w:p w:rsidR="005E5408" w:rsidRPr="00F83F36" w:rsidRDefault="005E5408" w:rsidP="005E5408">
      <w:pPr>
        <w:jc w:val="right"/>
        <w:rPr>
          <w:sz w:val="20"/>
          <w:szCs w:val="20"/>
        </w:rPr>
      </w:pPr>
      <w:r w:rsidRPr="00F83F36">
        <w:rPr>
          <w:sz w:val="20"/>
          <w:szCs w:val="20"/>
        </w:rPr>
        <w:t xml:space="preserve"> электрическом транспорте и в дорожном хозяйстве</w:t>
      </w:r>
    </w:p>
    <w:p w:rsidR="005E5408" w:rsidRPr="00F83F36" w:rsidRDefault="005E5408" w:rsidP="005E5408">
      <w:pPr>
        <w:jc w:val="right"/>
        <w:rPr>
          <w:sz w:val="20"/>
          <w:szCs w:val="20"/>
        </w:rPr>
      </w:pPr>
      <w:r w:rsidRPr="00F83F36">
        <w:rPr>
          <w:sz w:val="20"/>
          <w:szCs w:val="20"/>
        </w:rPr>
        <w:t xml:space="preserve"> в границах населенных пунктов муниципального образования «Новонукутское»</w:t>
      </w:r>
    </w:p>
    <w:p w:rsidR="005E5408" w:rsidRPr="00F83F36" w:rsidRDefault="005E5408" w:rsidP="005E5408">
      <w:pPr>
        <w:jc w:val="center"/>
        <w:rPr>
          <w:sz w:val="20"/>
          <w:szCs w:val="20"/>
        </w:rPr>
      </w:pPr>
    </w:p>
    <w:p w:rsidR="005E5408" w:rsidRPr="00F83F36" w:rsidRDefault="005E5408" w:rsidP="005E5408">
      <w:pPr>
        <w:jc w:val="center"/>
        <w:rPr>
          <w:b/>
          <w:sz w:val="20"/>
          <w:szCs w:val="20"/>
        </w:rPr>
      </w:pPr>
      <w:r w:rsidRPr="00F83F36">
        <w:rPr>
          <w:b/>
          <w:sz w:val="20"/>
          <w:szCs w:val="20"/>
        </w:rPr>
        <w:lastRenderedPageBreak/>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F83F36">
        <w:rPr>
          <w:b/>
          <w:bCs/>
          <w:sz w:val="20"/>
          <w:szCs w:val="20"/>
        </w:rPr>
        <w:t xml:space="preserve">муниципального контроля </w:t>
      </w:r>
      <w:r w:rsidRPr="00F83F36">
        <w:rPr>
          <w:b/>
          <w:sz w:val="20"/>
          <w:szCs w:val="20"/>
        </w:rPr>
        <w:t xml:space="preserve">на автомобильном транспорте, </w:t>
      </w:r>
    </w:p>
    <w:p w:rsidR="005E5408" w:rsidRPr="00F83F36" w:rsidRDefault="005E5408" w:rsidP="005E5408">
      <w:pPr>
        <w:jc w:val="center"/>
        <w:rPr>
          <w:b/>
          <w:sz w:val="20"/>
          <w:szCs w:val="20"/>
        </w:rPr>
      </w:pPr>
      <w:r w:rsidRPr="00F83F36">
        <w:rPr>
          <w:b/>
          <w:sz w:val="20"/>
          <w:szCs w:val="20"/>
        </w:rPr>
        <w:t>городском наземном электрическом транспорте и в дорожном хозяйстве</w:t>
      </w:r>
    </w:p>
    <w:p w:rsidR="005E5408" w:rsidRPr="00F83F36" w:rsidRDefault="005E5408" w:rsidP="005E5408">
      <w:pPr>
        <w:jc w:val="center"/>
        <w:rPr>
          <w:b/>
          <w:sz w:val="20"/>
          <w:szCs w:val="20"/>
        </w:rPr>
      </w:pPr>
      <w:r w:rsidRPr="00F83F36">
        <w:rPr>
          <w:b/>
          <w:sz w:val="20"/>
          <w:szCs w:val="20"/>
        </w:rPr>
        <w:t>в границах населенных пунктов муниципального образования «Новонукутское»</w:t>
      </w:r>
    </w:p>
    <w:bookmarkEnd w:id="10"/>
    <w:p w:rsidR="005E5408" w:rsidRPr="00F83F36" w:rsidRDefault="005E5408" w:rsidP="005E5408">
      <w:pPr>
        <w:jc w:val="both"/>
        <w:rPr>
          <w:sz w:val="20"/>
          <w:szCs w:val="20"/>
        </w:rPr>
      </w:pPr>
      <w:r w:rsidRPr="00F83F36">
        <w:rPr>
          <w:sz w:val="20"/>
          <w:szCs w:val="20"/>
        </w:rPr>
        <w:t>К индикаторам риска нарушения обязательных требований относятся:</w:t>
      </w:r>
    </w:p>
    <w:p w:rsidR="005E5408" w:rsidRPr="00F83F36" w:rsidRDefault="005E5408" w:rsidP="005E5408">
      <w:pPr>
        <w:jc w:val="both"/>
        <w:rPr>
          <w:sz w:val="20"/>
          <w:szCs w:val="20"/>
        </w:rPr>
      </w:pPr>
      <w:r w:rsidRPr="00F83F36">
        <w:rPr>
          <w:sz w:val="20"/>
          <w:szCs w:val="20"/>
        </w:rPr>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5E5408" w:rsidRPr="00F83F36" w:rsidRDefault="005E5408" w:rsidP="005E5408">
      <w:pPr>
        <w:jc w:val="both"/>
        <w:rPr>
          <w:sz w:val="20"/>
          <w:szCs w:val="20"/>
        </w:rPr>
      </w:pPr>
      <w:r w:rsidRPr="00F83F36">
        <w:rPr>
          <w:sz w:val="20"/>
          <w:szCs w:val="20"/>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5E5408" w:rsidRPr="00F83F36" w:rsidRDefault="005E5408" w:rsidP="005E5408">
      <w:pPr>
        <w:jc w:val="both"/>
        <w:rPr>
          <w:sz w:val="20"/>
          <w:szCs w:val="20"/>
        </w:rPr>
      </w:pPr>
      <w:r w:rsidRPr="00F83F36">
        <w:rPr>
          <w:sz w:val="20"/>
          <w:szCs w:val="20"/>
        </w:rPr>
        <w:t>- наличие информации о фактическом местонахождении трех и более контролируемых лиц по одному адресу;</w:t>
      </w:r>
    </w:p>
    <w:p w:rsidR="005E5408" w:rsidRPr="00F83F36" w:rsidRDefault="005E5408" w:rsidP="005E5408">
      <w:pPr>
        <w:jc w:val="both"/>
        <w:rPr>
          <w:sz w:val="20"/>
          <w:szCs w:val="20"/>
        </w:rPr>
      </w:pPr>
      <w:r w:rsidRPr="00F83F36">
        <w:rPr>
          <w:sz w:val="20"/>
          <w:szCs w:val="20"/>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5E5408" w:rsidRPr="00F83F36" w:rsidRDefault="005E5408" w:rsidP="005E5408">
      <w:pPr>
        <w:jc w:val="both"/>
        <w:rPr>
          <w:sz w:val="20"/>
          <w:szCs w:val="20"/>
        </w:rPr>
      </w:pPr>
      <w:r w:rsidRPr="00F83F36">
        <w:rPr>
          <w:sz w:val="20"/>
          <w:szCs w:val="20"/>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5E5408" w:rsidRPr="00F83F36" w:rsidRDefault="005E5408" w:rsidP="005E5408">
      <w:pPr>
        <w:jc w:val="both"/>
        <w:rPr>
          <w:sz w:val="20"/>
          <w:szCs w:val="20"/>
        </w:rPr>
      </w:pPr>
      <w:r w:rsidRPr="00F83F36">
        <w:rPr>
          <w:sz w:val="20"/>
          <w:szCs w:val="20"/>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5E5408" w:rsidRPr="00F83F36" w:rsidRDefault="005E5408" w:rsidP="005E5408">
      <w:pPr>
        <w:jc w:val="both"/>
        <w:rPr>
          <w:sz w:val="20"/>
          <w:szCs w:val="20"/>
        </w:rPr>
      </w:pPr>
      <w:r w:rsidRPr="00F83F36">
        <w:rPr>
          <w:sz w:val="20"/>
          <w:szCs w:val="20"/>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5E5408" w:rsidRPr="00F83F36" w:rsidRDefault="005E5408" w:rsidP="005E5408">
      <w:pPr>
        <w:jc w:val="center"/>
        <w:rPr>
          <w:b/>
          <w:sz w:val="20"/>
          <w:szCs w:val="20"/>
        </w:rPr>
      </w:pPr>
      <w:r w:rsidRPr="00F83F36">
        <w:rPr>
          <w:b/>
          <w:sz w:val="20"/>
          <w:szCs w:val="20"/>
        </w:rPr>
        <w:t>РОССИЙСКАЯ ФЕДЕРАЦИЯ</w:t>
      </w:r>
    </w:p>
    <w:p w:rsidR="005E5408" w:rsidRPr="00F83F36" w:rsidRDefault="005E5408" w:rsidP="005E5408">
      <w:pPr>
        <w:jc w:val="center"/>
        <w:rPr>
          <w:b/>
          <w:sz w:val="20"/>
          <w:szCs w:val="20"/>
        </w:rPr>
      </w:pPr>
      <w:r w:rsidRPr="00F83F36">
        <w:rPr>
          <w:b/>
          <w:sz w:val="20"/>
          <w:szCs w:val="20"/>
        </w:rPr>
        <w:t>ИРКУТСКАЯ ОБЛАСТЬ</w:t>
      </w:r>
    </w:p>
    <w:p w:rsidR="005E5408" w:rsidRPr="00F83F36" w:rsidRDefault="005E5408" w:rsidP="005E5408">
      <w:pPr>
        <w:jc w:val="center"/>
        <w:rPr>
          <w:b/>
          <w:sz w:val="20"/>
          <w:szCs w:val="20"/>
        </w:rPr>
      </w:pPr>
      <w:r w:rsidRPr="00F83F36">
        <w:rPr>
          <w:b/>
          <w:sz w:val="20"/>
          <w:szCs w:val="20"/>
        </w:rPr>
        <w:t>Муниципальное образование «Новонукутское»</w:t>
      </w:r>
    </w:p>
    <w:p w:rsidR="005E5408" w:rsidRPr="00F83F36" w:rsidRDefault="005E5408" w:rsidP="005E5408">
      <w:pPr>
        <w:jc w:val="center"/>
        <w:rPr>
          <w:b/>
          <w:sz w:val="20"/>
          <w:szCs w:val="20"/>
        </w:rPr>
      </w:pPr>
      <w:r w:rsidRPr="00F83F36">
        <w:rPr>
          <w:b/>
          <w:sz w:val="20"/>
          <w:szCs w:val="20"/>
        </w:rPr>
        <w:t>Дума муниципального образования «Новонукутское»</w:t>
      </w:r>
    </w:p>
    <w:p w:rsidR="005E5408" w:rsidRPr="00F83F36" w:rsidRDefault="005E5408" w:rsidP="005E5408">
      <w:pPr>
        <w:jc w:val="center"/>
        <w:rPr>
          <w:b/>
          <w:sz w:val="20"/>
          <w:szCs w:val="20"/>
        </w:rPr>
      </w:pPr>
      <w:r w:rsidRPr="00F83F36">
        <w:rPr>
          <w:b/>
          <w:sz w:val="20"/>
          <w:szCs w:val="20"/>
        </w:rPr>
        <w:t>Четвертого созыва</w:t>
      </w:r>
    </w:p>
    <w:p w:rsidR="005E5408" w:rsidRPr="00F83F36" w:rsidRDefault="005E5408" w:rsidP="005E5408">
      <w:pPr>
        <w:jc w:val="center"/>
        <w:rPr>
          <w:b/>
          <w:sz w:val="20"/>
          <w:szCs w:val="20"/>
        </w:rPr>
      </w:pPr>
      <w:r w:rsidRPr="00F83F36">
        <w:rPr>
          <w:b/>
          <w:sz w:val="20"/>
          <w:szCs w:val="20"/>
        </w:rPr>
        <w:t>РЕШЕНИЕ</w:t>
      </w:r>
    </w:p>
    <w:p w:rsidR="005E5408" w:rsidRPr="00F83F36" w:rsidRDefault="005E5408" w:rsidP="005E5408">
      <w:pPr>
        <w:jc w:val="center"/>
        <w:rPr>
          <w:sz w:val="20"/>
          <w:szCs w:val="20"/>
        </w:rPr>
      </w:pPr>
    </w:p>
    <w:p w:rsidR="005E5408" w:rsidRPr="00F83F36" w:rsidRDefault="005E5408" w:rsidP="005E5408">
      <w:pPr>
        <w:jc w:val="center"/>
        <w:rPr>
          <w:sz w:val="20"/>
          <w:szCs w:val="20"/>
        </w:rPr>
      </w:pPr>
      <w:r w:rsidRPr="00F83F36">
        <w:rPr>
          <w:sz w:val="20"/>
          <w:szCs w:val="20"/>
        </w:rPr>
        <w:t xml:space="preserve"> «24» декабря 2021 г.                                       №37                                  п. Новонукутский</w:t>
      </w:r>
    </w:p>
    <w:p w:rsidR="005E5408" w:rsidRPr="00F83F36" w:rsidRDefault="005E5408" w:rsidP="005E5408">
      <w:pPr>
        <w:ind w:firstLine="360"/>
        <w:rPr>
          <w:sz w:val="20"/>
          <w:szCs w:val="20"/>
        </w:rPr>
      </w:pPr>
    </w:p>
    <w:p w:rsidR="005E5408" w:rsidRPr="00F83F36" w:rsidRDefault="005E5408" w:rsidP="005E5408">
      <w:pPr>
        <w:jc w:val="center"/>
        <w:rPr>
          <w:b/>
          <w:caps/>
          <w:sz w:val="20"/>
          <w:szCs w:val="20"/>
        </w:rPr>
      </w:pPr>
      <w:r w:rsidRPr="00F83F36">
        <w:rPr>
          <w:b/>
          <w:caps/>
          <w:sz w:val="20"/>
          <w:szCs w:val="20"/>
        </w:rPr>
        <w:t xml:space="preserve">ОБ УТВЕРЖДЕНИИ ПОЛОЖЕНИЯ О </w:t>
      </w:r>
      <w:r w:rsidRPr="00F83F36">
        <w:rPr>
          <w:b/>
          <w:sz w:val="20"/>
          <w:szCs w:val="20"/>
        </w:rPr>
        <w:t>МУНИЦИПАЛЬНОМ ЖИЛИЩНОМ КОНТРОЛЕ</w:t>
      </w:r>
      <w:r w:rsidRPr="00F83F36">
        <w:rPr>
          <w:b/>
          <w:caps/>
          <w:sz w:val="20"/>
          <w:szCs w:val="20"/>
        </w:rPr>
        <w:t xml:space="preserve"> НА ТЕРРИТОРИИ муниципального образования «Новонукутское» </w:t>
      </w:r>
    </w:p>
    <w:p w:rsidR="005E5408" w:rsidRPr="00F83F36" w:rsidRDefault="005E5408" w:rsidP="005E5408">
      <w:pPr>
        <w:widowControl w:val="0"/>
        <w:autoSpaceDE w:val="0"/>
        <w:autoSpaceDN w:val="0"/>
        <w:adjustRightInd w:val="0"/>
        <w:ind w:firstLine="540"/>
        <w:jc w:val="both"/>
        <w:rPr>
          <w:sz w:val="20"/>
          <w:szCs w:val="20"/>
        </w:rPr>
      </w:pPr>
      <w:r w:rsidRPr="00F83F36">
        <w:rPr>
          <w:sz w:val="20"/>
          <w:szCs w:val="20"/>
        </w:rPr>
        <w:t xml:space="preserve">В соответствии с </w:t>
      </w:r>
      <w:hyperlink r:id="rId18" w:history="1">
        <w:r w:rsidRPr="00F83F36">
          <w:rPr>
            <w:rStyle w:val="afff9"/>
            <w:color w:val="auto"/>
            <w:sz w:val="20"/>
            <w:szCs w:val="20"/>
          </w:rPr>
          <w:t>Жилищным кодексом</w:t>
        </w:r>
      </w:hyperlink>
      <w:r w:rsidRPr="00F83F36">
        <w:rPr>
          <w:sz w:val="20"/>
          <w:szCs w:val="20"/>
        </w:rPr>
        <w:t xml:space="preserve"> Российской Федерации, </w:t>
      </w:r>
      <w:hyperlink r:id="rId19" w:history="1">
        <w:r w:rsidRPr="00F83F36">
          <w:rPr>
            <w:rStyle w:val="afff9"/>
            <w:color w:val="auto"/>
            <w:sz w:val="20"/>
            <w:szCs w:val="20"/>
          </w:rPr>
          <w:t>Федеральным законом</w:t>
        </w:r>
      </w:hyperlink>
      <w:r w:rsidRPr="00F83F36">
        <w:rPr>
          <w:sz w:val="20"/>
          <w:szCs w:val="20"/>
        </w:rPr>
        <w:t xml:space="preserve"> от 31 июля 2020 года N 248-ФЗ "О государственном контроле (надзоре) и муниципальном контроле в Российской Федерации", </w:t>
      </w:r>
      <w:hyperlink r:id="rId20" w:history="1">
        <w:r w:rsidRPr="00F83F36">
          <w:rPr>
            <w:rStyle w:val="afff9"/>
            <w:color w:val="auto"/>
            <w:sz w:val="20"/>
            <w:szCs w:val="20"/>
          </w:rPr>
          <w:t>пунктом 6 части 1 статьи 14</w:t>
        </w:r>
      </w:hyperlink>
      <w:r w:rsidRPr="00F83F36">
        <w:rPr>
          <w:b/>
          <w:sz w:val="20"/>
          <w:szCs w:val="20"/>
        </w:rPr>
        <w:t xml:space="preserve"> </w:t>
      </w:r>
      <w:r w:rsidRPr="00F83F36">
        <w:rPr>
          <w:sz w:val="20"/>
          <w:szCs w:val="20"/>
        </w:rPr>
        <w:t>Федерального закона от 6 октября 2003 года N 131-ФЗ "Об общих принципах организации местного самоуправления в Российской Федерации", руководствуясь статьями 6, 44 Устава муниципального образования «Новонукутское», Дума муниципального образования «Новонукутское»</w:t>
      </w:r>
    </w:p>
    <w:p w:rsidR="005E5408" w:rsidRPr="00F83F36" w:rsidRDefault="005E5408" w:rsidP="005E5408">
      <w:pPr>
        <w:ind w:firstLine="708"/>
        <w:jc w:val="center"/>
        <w:rPr>
          <w:b/>
          <w:spacing w:val="1"/>
          <w:sz w:val="20"/>
          <w:szCs w:val="20"/>
        </w:rPr>
      </w:pPr>
      <w:r w:rsidRPr="00F83F36">
        <w:rPr>
          <w:b/>
          <w:spacing w:val="1"/>
          <w:sz w:val="20"/>
          <w:szCs w:val="20"/>
        </w:rPr>
        <w:t>РЕШИЛА:</w:t>
      </w:r>
    </w:p>
    <w:p w:rsidR="005E5408" w:rsidRPr="00F83F36" w:rsidRDefault="005E5408" w:rsidP="005E5408">
      <w:pPr>
        <w:ind w:firstLine="709"/>
        <w:jc w:val="both"/>
        <w:rPr>
          <w:sz w:val="20"/>
          <w:szCs w:val="20"/>
        </w:rPr>
      </w:pPr>
      <w:r w:rsidRPr="00F83F36">
        <w:rPr>
          <w:sz w:val="20"/>
          <w:szCs w:val="20"/>
        </w:rPr>
        <w:t>1. Утвердить Положение о муниципальном жилищном контроле в на территории муниципального образования «Новонукутское» (прилагается).</w:t>
      </w:r>
    </w:p>
    <w:p w:rsidR="005E5408" w:rsidRPr="00F83F36" w:rsidRDefault="005E5408" w:rsidP="005E5408">
      <w:pPr>
        <w:ind w:firstLine="709"/>
        <w:jc w:val="both"/>
        <w:rPr>
          <w:sz w:val="20"/>
          <w:szCs w:val="20"/>
        </w:rPr>
      </w:pPr>
      <w:r w:rsidRPr="00F83F36">
        <w:rPr>
          <w:sz w:val="20"/>
          <w:szCs w:val="20"/>
        </w:rPr>
        <w:t>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муниципального образования «Новонукутское», который вступает в силу с 1 марта 2022 года.</w:t>
      </w:r>
    </w:p>
    <w:p w:rsidR="005E5408" w:rsidRPr="00F83F36" w:rsidRDefault="005E5408" w:rsidP="005E5408">
      <w:pPr>
        <w:ind w:firstLine="708"/>
        <w:jc w:val="both"/>
        <w:rPr>
          <w:sz w:val="20"/>
          <w:szCs w:val="20"/>
        </w:rPr>
      </w:pPr>
      <w:r w:rsidRPr="00F83F36">
        <w:rPr>
          <w:sz w:val="20"/>
          <w:szCs w:val="20"/>
        </w:rPr>
        <w:t>3.  Признать утратившим силу решение Думы муниципального образования «Новонукутское» от 28.12.2012 г. N36 "Об утверждении Положения о порядке осуществления муниципального жилищного контроля на территории муниципального образования «Новонукутское».</w:t>
      </w:r>
    </w:p>
    <w:p w:rsidR="005E5408" w:rsidRPr="00F83F36" w:rsidRDefault="005E5408" w:rsidP="005E5408">
      <w:pPr>
        <w:ind w:firstLine="709"/>
        <w:jc w:val="both"/>
        <w:rPr>
          <w:sz w:val="20"/>
          <w:szCs w:val="20"/>
        </w:rPr>
      </w:pPr>
      <w:r w:rsidRPr="00F83F36">
        <w:rPr>
          <w:sz w:val="20"/>
          <w:szCs w:val="20"/>
        </w:rPr>
        <w:t>4. Опубликовать настоящее решение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5E5408" w:rsidRPr="00F83F36" w:rsidRDefault="005E5408" w:rsidP="005E5408">
      <w:pPr>
        <w:pStyle w:val="afffa"/>
        <w:ind w:firstLine="709"/>
        <w:jc w:val="both"/>
        <w:rPr>
          <w:rFonts w:ascii="Times New Roman" w:hAnsi="Times New Roman" w:cs="Times New Roman"/>
          <w:sz w:val="20"/>
          <w:szCs w:val="20"/>
        </w:rPr>
      </w:pPr>
      <w:r w:rsidRPr="00F83F36">
        <w:rPr>
          <w:rFonts w:ascii="Times New Roman" w:hAnsi="Times New Roman" w:cs="Times New Roman"/>
          <w:sz w:val="20"/>
          <w:szCs w:val="20"/>
        </w:rPr>
        <w:t>5. Контроль исполнения данного решения оставляю за собой.</w:t>
      </w:r>
    </w:p>
    <w:p w:rsidR="005E5408" w:rsidRPr="00F83F36" w:rsidRDefault="005E5408" w:rsidP="005E5408">
      <w:pPr>
        <w:jc w:val="both"/>
        <w:outlineLvl w:val="0"/>
        <w:rPr>
          <w:sz w:val="20"/>
          <w:szCs w:val="20"/>
        </w:rPr>
      </w:pPr>
    </w:p>
    <w:p w:rsidR="005E5408" w:rsidRPr="00F83F36" w:rsidRDefault="005E5408" w:rsidP="005E5408">
      <w:pPr>
        <w:jc w:val="both"/>
        <w:outlineLvl w:val="0"/>
        <w:rPr>
          <w:sz w:val="20"/>
          <w:szCs w:val="20"/>
        </w:rPr>
      </w:pPr>
      <w:r w:rsidRPr="00F83F36">
        <w:rPr>
          <w:sz w:val="20"/>
          <w:szCs w:val="20"/>
        </w:rPr>
        <w:t xml:space="preserve">Председатель Думы муниципального </w:t>
      </w:r>
    </w:p>
    <w:p w:rsidR="005E5408" w:rsidRPr="00F83F36" w:rsidRDefault="005E5408" w:rsidP="005E5408">
      <w:pPr>
        <w:jc w:val="both"/>
        <w:outlineLvl w:val="0"/>
        <w:rPr>
          <w:sz w:val="20"/>
          <w:szCs w:val="20"/>
        </w:rPr>
      </w:pPr>
      <w:r w:rsidRPr="00F83F36">
        <w:rPr>
          <w:sz w:val="20"/>
          <w:szCs w:val="20"/>
        </w:rPr>
        <w:t>образования «Новонукутское»,</w:t>
      </w:r>
    </w:p>
    <w:p w:rsidR="005E5408" w:rsidRPr="00F83F36" w:rsidRDefault="005E5408" w:rsidP="005E5408">
      <w:pPr>
        <w:jc w:val="both"/>
        <w:outlineLvl w:val="0"/>
        <w:rPr>
          <w:sz w:val="20"/>
          <w:szCs w:val="20"/>
        </w:rPr>
      </w:pPr>
      <w:r w:rsidRPr="00F83F36">
        <w:rPr>
          <w:sz w:val="20"/>
          <w:szCs w:val="20"/>
        </w:rPr>
        <w:t xml:space="preserve">глава муниципального </w:t>
      </w:r>
    </w:p>
    <w:p w:rsidR="005E5408" w:rsidRPr="00F83F36" w:rsidRDefault="005E5408" w:rsidP="005E5408">
      <w:pPr>
        <w:jc w:val="both"/>
        <w:rPr>
          <w:sz w:val="20"/>
          <w:szCs w:val="20"/>
        </w:rPr>
      </w:pPr>
      <w:r w:rsidRPr="00F83F36">
        <w:rPr>
          <w:sz w:val="20"/>
          <w:szCs w:val="20"/>
        </w:rPr>
        <w:t>образования «Новонукутское»</w:t>
      </w:r>
      <w:r w:rsidRPr="00F83F36">
        <w:rPr>
          <w:sz w:val="20"/>
          <w:szCs w:val="20"/>
        </w:rPr>
        <w:tab/>
      </w:r>
      <w:r w:rsidRPr="00F83F36">
        <w:rPr>
          <w:sz w:val="20"/>
          <w:szCs w:val="20"/>
        </w:rPr>
        <w:tab/>
      </w:r>
      <w:r w:rsidRPr="00F83F36">
        <w:rPr>
          <w:sz w:val="20"/>
          <w:szCs w:val="20"/>
        </w:rPr>
        <w:tab/>
      </w:r>
      <w:r w:rsidRPr="00F83F36">
        <w:rPr>
          <w:sz w:val="20"/>
          <w:szCs w:val="20"/>
        </w:rPr>
        <w:tab/>
      </w:r>
      <w:r w:rsidRPr="00F83F36">
        <w:rPr>
          <w:sz w:val="20"/>
          <w:szCs w:val="20"/>
        </w:rPr>
        <w:tab/>
      </w:r>
      <w:r w:rsidRPr="00F83F36">
        <w:rPr>
          <w:sz w:val="20"/>
          <w:szCs w:val="20"/>
        </w:rPr>
        <w:tab/>
        <w:t>Ю.В. Прудников</w:t>
      </w:r>
    </w:p>
    <w:p w:rsidR="005E5408" w:rsidRPr="00F83F36" w:rsidRDefault="005E5408" w:rsidP="005E5408">
      <w:pPr>
        <w:jc w:val="both"/>
        <w:rPr>
          <w:sz w:val="20"/>
          <w:szCs w:val="20"/>
        </w:rPr>
      </w:pPr>
    </w:p>
    <w:tbl>
      <w:tblPr>
        <w:tblW w:w="9889" w:type="dxa"/>
        <w:tblInd w:w="108" w:type="dxa"/>
        <w:tblLayout w:type="fixed"/>
        <w:tblLook w:val="0000"/>
      </w:tblPr>
      <w:tblGrid>
        <w:gridCol w:w="5070"/>
        <w:gridCol w:w="4819"/>
      </w:tblGrid>
      <w:tr w:rsidR="005E5408" w:rsidRPr="00F83F36" w:rsidTr="005E5408">
        <w:trPr>
          <w:trHeight w:val="1408"/>
        </w:trPr>
        <w:tc>
          <w:tcPr>
            <w:tcW w:w="5070" w:type="dxa"/>
          </w:tcPr>
          <w:p w:rsidR="005E5408" w:rsidRPr="00F83F36" w:rsidRDefault="005E5408" w:rsidP="005E5408">
            <w:pPr>
              <w:pStyle w:val="afffb"/>
              <w:rPr>
                <w:rFonts w:ascii="Times New Roman" w:hAnsi="Times New Roman" w:cs="Times New Roman"/>
                <w:sz w:val="20"/>
                <w:szCs w:val="20"/>
              </w:rPr>
            </w:pPr>
          </w:p>
        </w:tc>
        <w:tc>
          <w:tcPr>
            <w:tcW w:w="4819" w:type="dxa"/>
          </w:tcPr>
          <w:p w:rsidR="005E5408" w:rsidRPr="00F83F36" w:rsidRDefault="005E5408" w:rsidP="005E5408">
            <w:pPr>
              <w:pStyle w:val="afffb"/>
              <w:jc w:val="right"/>
              <w:rPr>
                <w:rFonts w:ascii="Times New Roman" w:hAnsi="Times New Roman" w:cs="Times New Roman"/>
                <w:sz w:val="20"/>
                <w:szCs w:val="20"/>
              </w:rPr>
            </w:pPr>
            <w:r w:rsidRPr="00F83F36">
              <w:rPr>
                <w:rFonts w:ascii="Times New Roman" w:hAnsi="Times New Roman" w:cs="Times New Roman"/>
                <w:sz w:val="20"/>
                <w:szCs w:val="20"/>
              </w:rPr>
              <w:t>УТВЕРЖДЕНО</w:t>
            </w:r>
          </w:p>
          <w:p w:rsidR="005E5408" w:rsidRPr="00F83F36" w:rsidRDefault="005E5408" w:rsidP="005E5408">
            <w:pPr>
              <w:pStyle w:val="afffb"/>
              <w:jc w:val="right"/>
              <w:rPr>
                <w:rFonts w:ascii="Times New Roman" w:hAnsi="Times New Roman" w:cs="Times New Roman"/>
                <w:sz w:val="20"/>
                <w:szCs w:val="20"/>
              </w:rPr>
            </w:pPr>
            <w:r w:rsidRPr="00F83F36">
              <w:rPr>
                <w:rFonts w:ascii="Times New Roman" w:hAnsi="Times New Roman" w:cs="Times New Roman"/>
                <w:sz w:val="20"/>
                <w:szCs w:val="20"/>
              </w:rPr>
              <w:t>решением Думы муниципального образования «Новонукутское»</w:t>
            </w:r>
          </w:p>
          <w:p w:rsidR="005E5408" w:rsidRPr="00F83F36" w:rsidRDefault="005E5408" w:rsidP="005E5408">
            <w:pPr>
              <w:pStyle w:val="afffb"/>
              <w:jc w:val="right"/>
              <w:rPr>
                <w:rFonts w:ascii="Times New Roman" w:hAnsi="Times New Roman" w:cs="Times New Roman"/>
                <w:sz w:val="20"/>
                <w:szCs w:val="20"/>
              </w:rPr>
            </w:pPr>
            <w:r w:rsidRPr="00F83F36">
              <w:rPr>
                <w:rFonts w:ascii="Times New Roman" w:hAnsi="Times New Roman" w:cs="Times New Roman"/>
                <w:sz w:val="20"/>
                <w:szCs w:val="20"/>
              </w:rPr>
              <w:t>от "24" декабря 2021 г. N37</w:t>
            </w:r>
          </w:p>
          <w:p w:rsidR="005E5408" w:rsidRPr="00F83F36" w:rsidRDefault="005E5408" w:rsidP="005E5408">
            <w:pPr>
              <w:rPr>
                <w:sz w:val="20"/>
                <w:szCs w:val="20"/>
              </w:rPr>
            </w:pPr>
          </w:p>
        </w:tc>
      </w:tr>
    </w:tbl>
    <w:p w:rsidR="005E5408" w:rsidRPr="00F83F36" w:rsidRDefault="005E5408" w:rsidP="005E5408">
      <w:pPr>
        <w:pStyle w:val="3"/>
        <w:rPr>
          <w:b/>
          <w:sz w:val="20"/>
        </w:rPr>
      </w:pPr>
      <w:r w:rsidRPr="00F83F36">
        <w:rPr>
          <w:b/>
          <w:sz w:val="20"/>
        </w:rPr>
        <w:lastRenderedPageBreak/>
        <w:t xml:space="preserve">Положение </w:t>
      </w:r>
    </w:p>
    <w:p w:rsidR="005E5408" w:rsidRPr="00F83F36" w:rsidRDefault="005E5408" w:rsidP="005E5408">
      <w:pPr>
        <w:pStyle w:val="3"/>
        <w:rPr>
          <w:b/>
          <w:sz w:val="20"/>
        </w:rPr>
      </w:pPr>
      <w:r w:rsidRPr="00F83F36">
        <w:rPr>
          <w:b/>
          <w:sz w:val="20"/>
        </w:rPr>
        <w:t>о муниципальном жилищном контроле в муниципальном образовании «Новонукутское»</w:t>
      </w:r>
    </w:p>
    <w:p w:rsidR="005E5408" w:rsidRPr="00F83F36" w:rsidRDefault="005E5408" w:rsidP="005E5408">
      <w:pPr>
        <w:pStyle w:val="3"/>
        <w:rPr>
          <w:sz w:val="20"/>
        </w:rPr>
      </w:pPr>
      <w:r w:rsidRPr="00F83F36">
        <w:rPr>
          <w:sz w:val="20"/>
        </w:rPr>
        <w:t>Раздел 1. Общие положения</w:t>
      </w:r>
    </w:p>
    <w:p w:rsidR="005E5408" w:rsidRPr="00F83F36" w:rsidRDefault="005E5408" w:rsidP="005E5408">
      <w:pPr>
        <w:ind w:firstLine="851"/>
        <w:jc w:val="both"/>
        <w:rPr>
          <w:sz w:val="20"/>
          <w:szCs w:val="20"/>
        </w:rPr>
      </w:pPr>
      <w:r w:rsidRPr="00F83F36">
        <w:rPr>
          <w:sz w:val="20"/>
          <w:szCs w:val="20"/>
        </w:rPr>
        <w:t>1.1. Настоящее Положение устанавливает порядок осуществления муниципального жилищного контроля в муниципальном образовании «Новонукутское» (далее - муниципальный жилищный контроль).</w:t>
      </w:r>
    </w:p>
    <w:p w:rsidR="005E5408" w:rsidRPr="00F83F36" w:rsidRDefault="005E5408" w:rsidP="005E5408">
      <w:pPr>
        <w:ind w:firstLine="851"/>
        <w:jc w:val="both"/>
        <w:rPr>
          <w:sz w:val="20"/>
          <w:szCs w:val="20"/>
        </w:rPr>
      </w:pPr>
      <w:r w:rsidRPr="00F83F36">
        <w:rPr>
          <w:sz w:val="20"/>
          <w:szCs w:val="2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E5408" w:rsidRPr="00F83F36" w:rsidRDefault="005E5408" w:rsidP="005E5408">
      <w:pPr>
        <w:ind w:firstLine="851"/>
        <w:jc w:val="both"/>
        <w:rPr>
          <w:sz w:val="20"/>
          <w:szCs w:val="20"/>
        </w:rPr>
      </w:pPr>
      <w:r w:rsidRPr="00F83F36">
        <w:rPr>
          <w:sz w:val="20"/>
          <w:szCs w:val="2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E5408" w:rsidRPr="00F83F36" w:rsidRDefault="005E5408" w:rsidP="005E5408">
      <w:pPr>
        <w:ind w:firstLine="851"/>
        <w:jc w:val="both"/>
        <w:rPr>
          <w:sz w:val="20"/>
          <w:szCs w:val="20"/>
        </w:rPr>
      </w:pPr>
      <w:r w:rsidRPr="00F83F36">
        <w:rPr>
          <w:sz w:val="20"/>
          <w:szCs w:val="20"/>
        </w:rPr>
        <w:t>2) требований к формированию фондов капитального ремонта;</w:t>
      </w:r>
    </w:p>
    <w:p w:rsidR="005E5408" w:rsidRPr="00F83F36" w:rsidRDefault="005E5408" w:rsidP="005E5408">
      <w:pPr>
        <w:ind w:firstLine="851"/>
        <w:jc w:val="both"/>
        <w:rPr>
          <w:sz w:val="20"/>
          <w:szCs w:val="20"/>
        </w:rPr>
      </w:pPr>
      <w:r w:rsidRPr="00F83F36">
        <w:rPr>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E5408" w:rsidRPr="00F83F36" w:rsidRDefault="005E5408" w:rsidP="005E5408">
      <w:pPr>
        <w:ind w:firstLine="851"/>
        <w:jc w:val="both"/>
        <w:rPr>
          <w:sz w:val="20"/>
          <w:szCs w:val="20"/>
        </w:rPr>
      </w:pPr>
      <w:r w:rsidRPr="00F83F36">
        <w:rPr>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5E5408" w:rsidRPr="00F83F36" w:rsidRDefault="005E5408" w:rsidP="005E5408">
      <w:pPr>
        <w:ind w:firstLine="851"/>
        <w:jc w:val="both"/>
        <w:rPr>
          <w:sz w:val="20"/>
          <w:szCs w:val="20"/>
        </w:rPr>
      </w:pPr>
      <w:r w:rsidRPr="00F83F36">
        <w:rPr>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E5408" w:rsidRPr="00F83F36" w:rsidRDefault="005E5408" w:rsidP="005E5408">
      <w:pPr>
        <w:ind w:firstLine="851"/>
        <w:jc w:val="both"/>
        <w:rPr>
          <w:sz w:val="20"/>
          <w:szCs w:val="20"/>
        </w:rPr>
      </w:pPr>
      <w:r w:rsidRPr="00F83F36">
        <w:rPr>
          <w:sz w:val="20"/>
          <w:szCs w:val="20"/>
        </w:rPr>
        <w:t>6) правил содержания общего имущества в многоквартирном доме и правил изменения размера платы за содержание жилого помещения;</w:t>
      </w:r>
    </w:p>
    <w:p w:rsidR="005E5408" w:rsidRPr="00F83F36" w:rsidRDefault="005E5408" w:rsidP="005E5408">
      <w:pPr>
        <w:ind w:firstLine="851"/>
        <w:jc w:val="both"/>
        <w:rPr>
          <w:sz w:val="20"/>
          <w:szCs w:val="20"/>
        </w:rPr>
      </w:pPr>
      <w:r w:rsidRPr="00F83F36">
        <w:rPr>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E5408" w:rsidRPr="00F83F36" w:rsidRDefault="005E5408" w:rsidP="005E5408">
      <w:pPr>
        <w:ind w:firstLine="851"/>
        <w:jc w:val="both"/>
        <w:rPr>
          <w:sz w:val="20"/>
          <w:szCs w:val="20"/>
        </w:rPr>
      </w:pPr>
      <w:r w:rsidRPr="00F83F36">
        <w:rPr>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E5408" w:rsidRPr="00F83F36" w:rsidRDefault="005E5408" w:rsidP="005E5408">
      <w:pPr>
        <w:ind w:firstLine="851"/>
        <w:jc w:val="both"/>
        <w:rPr>
          <w:sz w:val="20"/>
          <w:szCs w:val="20"/>
        </w:rPr>
      </w:pPr>
      <w:r w:rsidRPr="00F83F36">
        <w:rPr>
          <w:sz w:val="20"/>
          <w:szCs w:val="2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E5408" w:rsidRPr="00F83F36" w:rsidRDefault="005E5408" w:rsidP="005E5408">
      <w:pPr>
        <w:ind w:firstLine="851"/>
        <w:jc w:val="both"/>
        <w:rPr>
          <w:sz w:val="20"/>
          <w:szCs w:val="20"/>
        </w:rPr>
      </w:pPr>
      <w:r w:rsidRPr="00F83F36">
        <w:rPr>
          <w:sz w:val="20"/>
          <w:szCs w:val="20"/>
        </w:rPr>
        <w:t>10) требований к обеспечению доступности для инвалидов помещений в многоквартирных домах;</w:t>
      </w:r>
    </w:p>
    <w:p w:rsidR="005E5408" w:rsidRPr="00F83F36" w:rsidRDefault="005E5408" w:rsidP="005E5408">
      <w:pPr>
        <w:ind w:firstLine="851"/>
        <w:jc w:val="both"/>
        <w:rPr>
          <w:sz w:val="20"/>
          <w:szCs w:val="20"/>
        </w:rPr>
      </w:pPr>
      <w:r w:rsidRPr="00F83F36">
        <w:rPr>
          <w:sz w:val="20"/>
          <w:szCs w:val="20"/>
        </w:rPr>
        <w:t>11) требований к предоставлению жилых помещений в наемных домах социального использования.</w:t>
      </w:r>
    </w:p>
    <w:p w:rsidR="005E5408" w:rsidRPr="00F83F36" w:rsidRDefault="005E5408" w:rsidP="005E5408">
      <w:pPr>
        <w:ind w:firstLine="851"/>
        <w:jc w:val="both"/>
        <w:rPr>
          <w:sz w:val="20"/>
          <w:szCs w:val="20"/>
        </w:rPr>
      </w:pPr>
      <w:r w:rsidRPr="00F83F36">
        <w:rPr>
          <w:sz w:val="20"/>
          <w:szCs w:val="20"/>
        </w:rPr>
        <w:t>1.3. Муниципальный жилищный контроль осуществляется администрацией муниципального образования «Новонукутское»(далее - администрация).</w:t>
      </w:r>
    </w:p>
    <w:p w:rsidR="005E5408" w:rsidRPr="00F83F36" w:rsidRDefault="005E5408" w:rsidP="005E5408">
      <w:pPr>
        <w:ind w:firstLine="851"/>
        <w:jc w:val="both"/>
        <w:rPr>
          <w:sz w:val="20"/>
          <w:szCs w:val="20"/>
        </w:rPr>
      </w:pPr>
      <w:r w:rsidRPr="00F83F36">
        <w:rPr>
          <w:sz w:val="20"/>
          <w:szCs w:val="20"/>
        </w:rPr>
        <w:t>1.4. Должностными лицами администрации, уполномоченными на осуществление муниципального жилищного контроля, являются заместитель главы администрации, ведущий специалист по архитектуре, градостроительству и ЖКХ (далее - должностные лица).</w:t>
      </w:r>
    </w:p>
    <w:p w:rsidR="005E5408" w:rsidRPr="00F83F36" w:rsidRDefault="005E5408" w:rsidP="005E5408">
      <w:pPr>
        <w:ind w:firstLine="851"/>
        <w:jc w:val="both"/>
        <w:rPr>
          <w:sz w:val="20"/>
          <w:szCs w:val="20"/>
        </w:rPr>
      </w:pPr>
      <w:r w:rsidRPr="00F83F36">
        <w:rPr>
          <w:sz w:val="20"/>
          <w:szCs w:val="20"/>
        </w:rPr>
        <w:t xml:space="preserve">Должностные лица при осуществлении муниципального жилищного контроля имеют права, несут обязанности и ответственность в соответствии с </w:t>
      </w:r>
      <w:hyperlink r:id="rId21" w:history="1">
        <w:r w:rsidRPr="00F83F36">
          <w:rPr>
            <w:rStyle w:val="afff9"/>
            <w:color w:val="auto"/>
            <w:sz w:val="20"/>
            <w:szCs w:val="20"/>
          </w:rPr>
          <w:t>Федеральным законом</w:t>
        </w:r>
      </w:hyperlink>
      <w:r w:rsidRPr="00F83F36">
        <w:rPr>
          <w:sz w:val="20"/>
          <w:szCs w:val="20"/>
        </w:rPr>
        <w:t xml:space="preserve"> от 31 июля 2020 года N 248-ФЗ "О государственном контроле (надзоре) и муниципальном контроле в Российской Федерации" (далее - Федеральный закон N 248-ФЗ) и иными федеральными законами.</w:t>
      </w:r>
    </w:p>
    <w:p w:rsidR="005E5408" w:rsidRPr="00F83F36" w:rsidRDefault="005E5408" w:rsidP="005E5408">
      <w:pPr>
        <w:ind w:firstLine="851"/>
        <w:jc w:val="both"/>
        <w:rPr>
          <w:sz w:val="20"/>
          <w:szCs w:val="20"/>
        </w:rPr>
      </w:pPr>
      <w:r w:rsidRPr="00F83F36">
        <w:rPr>
          <w:sz w:val="20"/>
          <w:szCs w:val="2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N 248-ФЗ, </w:t>
      </w:r>
      <w:hyperlink r:id="rId22" w:history="1">
        <w:r w:rsidRPr="00F83F36">
          <w:rPr>
            <w:rStyle w:val="afff9"/>
            <w:color w:val="auto"/>
            <w:sz w:val="20"/>
            <w:szCs w:val="20"/>
          </w:rPr>
          <w:t>Жилищного кодекса</w:t>
        </w:r>
      </w:hyperlink>
      <w:r w:rsidRPr="00F83F36">
        <w:rPr>
          <w:sz w:val="20"/>
          <w:szCs w:val="20"/>
        </w:rPr>
        <w:t xml:space="preserve"> Российской Федерации, </w:t>
      </w:r>
      <w:hyperlink r:id="rId23" w:history="1">
        <w:r w:rsidRPr="00F83F36">
          <w:rPr>
            <w:rStyle w:val="afff9"/>
            <w:color w:val="auto"/>
            <w:sz w:val="20"/>
            <w:szCs w:val="20"/>
          </w:rPr>
          <w:t>Федерального закона</w:t>
        </w:r>
      </w:hyperlink>
      <w:r w:rsidRPr="00F83F36">
        <w:rPr>
          <w:sz w:val="20"/>
          <w:szCs w:val="20"/>
        </w:rPr>
        <w:t xml:space="preserve"> от 6 октября 2003 года N 131-ФЗ "Об общих принципах организации местного самоуправления в Российской Федерации".</w:t>
      </w:r>
    </w:p>
    <w:p w:rsidR="005E5408" w:rsidRPr="00F83F36" w:rsidRDefault="005E5408" w:rsidP="005E5408">
      <w:pPr>
        <w:ind w:firstLine="851"/>
        <w:jc w:val="both"/>
        <w:rPr>
          <w:sz w:val="20"/>
          <w:szCs w:val="20"/>
        </w:rPr>
      </w:pPr>
      <w:r w:rsidRPr="00F83F36">
        <w:rPr>
          <w:sz w:val="20"/>
          <w:szCs w:val="20"/>
        </w:rPr>
        <w:t>1.6. Объектами муниципального жилищного контроля являются:</w:t>
      </w:r>
    </w:p>
    <w:p w:rsidR="005E5408" w:rsidRPr="00F83F36" w:rsidRDefault="005E5408" w:rsidP="005E5408">
      <w:pPr>
        <w:ind w:firstLine="851"/>
        <w:jc w:val="both"/>
        <w:rPr>
          <w:sz w:val="20"/>
          <w:szCs w:val="20"/>
        </w:rPr>
      </w:pPr>
      <w:r w:rsidRPr="00F83F36">
        <w:rPr>
          <w:sz w:val="20"/>
          <w:szCs w:val="2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5E5408" w:rsidRPr="00F83F36" w:rsidRDefault="005E5408" w:rsidP="005E5408">
      <w:pPr>
        <w:ind w:firstLine="851"/>
        <w:jc w:val="both"/>
        <w:rPr>
          <w:sz w:val="20"/>
          <w:szCs w:val="20"/>
        </w:rPr>
      </w:pPr>
      <w:r w:rsidRPr="00F83F36">
        <w:rPr>
          <w:sz w:val="20"/>
          <w:szCs w:val="2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E5408" w:rsidRPr="00F83F36" w:rsidRDefault="005E5408" w:rsidP="005E5408">
      <w:pPr>
        <w:ind w:firstLine="851"/>
        <w:jc w:val="both"/>
        <w:rPr>
          <w:sz w:val="20"/>
          <w:szCs w:val="20"/>
        </w:rPr>
      </w:pPr>
      <w:r w:rsidRPr="00F83F36">
        <w:rPr>
          <w:sz w:val="20"/>
          <w:szCs w:val="2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5E5408" w:rsidRPr="00F83F36" w:rsidRDefault="005E5408" w:rsidP="005E5408">
      <w:pPr>
        <w:ind w:firstLine="851"/>
        <w:jc w:val="both"/>
        <w:rPr>
          <w:sz w:val="20"/>
          <w:szCs w:val="20"/>
        </w:rPr>
      </w:pPr>
      <w:r w:rsidRPr="00F83F36">
        <w:rPr>
          <w:sz w:val="20"/>
          <w:szCs w:val="2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E5408" w:rsidRPr="00F83F36" w:rsidRDefault="005E5408" w:rsidP="005E5408">
      <w:pPr>
        <w:ind w:firstLine="851"/>
        <w:jc w:val="both"/>
        <w:rPr>
          <w:sz w:val="20"/>
          <w:szCs w:val="20"/>
        </w:rPr>
      </w:pPr>
      <w:r w:rsidRPr="00F83F36">
        <w:rPr>
          <w:sz w:val="20"/>
          <w:szCs w:val="20"/>
        </w:rPr>
        <w:t>1.8. Система оценки и управления рисками при осуществлении муниципального жилищного контроля не применяется.</w:t>
      </w:r>
    </w:p>
    <w:p w:rsidR="005E5408" w:rsidRPr="00F83F36" w:rsidRDefault="005E5408" w:rsidP="005E5408">
      <w:pPr>
        <w:pStyle w:val="3"/>
        <w:rPr>
          <w:sz w:val="20"/>
        </w:rPr>
      </w:pPr>
      <w:r w:rsidRPr="00F83F36">
        <w:rPr>
          <w:sz w:val="20"/>
        </w:rPr>
        <w:t>Раздел 2. Профилактика рисков причинения вреда (ущерба)</w:t>
      </w:r>
    </w:p>
    <w:p w:rsidR="005E5408" w:rsidRPr="00F83F36" w:rsidRDefault="005E5408" w:rsidP="005E5408">
      <w:pPr>
        <w:pStyle w:val="3"/>
        <w:rPr>
          <w:sz w:val="20"/>
        </w:rPr>
      </w:pPr>
      <w:r w:rsidRPr="00F83F36">
        <w:rPr>
          <w:sz w:val="20"/>
        </w:rPr>
        <w:t>охраняемым законом ценностям</w:t>
      </w:r>
    </w:p>
    <w:p w:rsidR="005E5408" w:rsidRPr="00F83F36" w:rsidRDefault="005E5408" w:rsidP="005E5408">
      <w:pPr>
        <w:ind w:firstLine="709"/>
        <w:jc w:val="both"/>
        <w:rPr>
          <w:sz w:val="20"/>
          <w:szCs w:val="20"/>
        </w:rPr>
      </w:pPr>
      <w:r w:rsidRPr="00F83F36">
        <w:rPr>
          <w:sz w:val="20"/>
          <w:szCs w:val="20"/>
        </w:rPr>
        <w:t>2.1. Администрация осуществляет муниципальный жилищный контроль в том числе посредством проведения профилактических мероприятий.</w:t>
      </w:r>
    </w:p>
    <w:p w:rsidR="005E5408" w:rsidRPr="00F83F36" w:rsidRDefault="005E5408" w:rsidP="005E5408">
      <w:pPr>
        <w:ind w:firstLine="709"/>
        <w:jc w:val="both"/>
        <w:rPr>
          <w:sz w:val="20"/>
          <w:szCs w:val="20"/>
        </w:rPr>
      </w:pPr>
      <w:r w:rsidRPr="00F83F36">
        <w:rPr>
          <w:sz w:val="20"/>
          <w:szCs w:val="2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5408" w:rsidRPr="00F83F36" w:rsidRDefault="005E5408" w:rsidP="005E5408">
      <w:pPr>
        <w:ind w:firstLine="709"/>
        <w:jc w:val="both"/>
        <w:rPr>
          <w:sz w:val="20"/>
          <w:szCs w:val="20"/>
        </w:rPr>
      </w:pPr>
      <w:r w:rsidRPr="00F83F36">
        <w:rPr>
          <w:sz w:val="20"/>
          <w:szCs w:val="20"/>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5408" w:rsidRPr="00F83F36" w:rsidRDefault="005E5408" w:rsidP="005E5408">
      <w:pPr>
        <w:ind w:firstLine="709"/>
        <w:jc w:val="both"/>
        <w:rPr>
          <w:sz w:val="20"/>
          <w:szCs w:val="20"/>
        </w:rPr>
      </w:pPr>
      <w:r w:rsidRPr="00F83F36">
        <w:rPr>
          <w:sz w:val="20"/>
          <w:szCs w:val="2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E5408" w:rsidRPr="00F83F36" w:rsidRDefault="005E5408" w:rsidP="005E5408">
      <w:pPr>
        <w:ind w:firstLine="709"/>
        <w:jc w:val="both"/>
        <w:rPr>
          <w:sz w:val="20"/>
          <w:szCs w:val="20"/>
        </w:rPr>
      </w:pPr>
      <w:r w:rsidRPr="00F83F36">
        <w:rPr>
          <w:sz w:val="20"/>
          <w:szCs w:val="2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«Новонукутское» (далее - Глава) для принятия решения о проведении контрольных мероприятий.</w:t>
      </w:r>
    </w:p>
    <w:p w:rsidR="005E5408" w:rsidRPr="00F83F36" w:rsidRDefault="005E5408" w:rsidP="005E5408">
      <w:pPr>
        <w:ind w:firstLine="709"/>
        <w:jc w:val="both"/>
        <w:rPr>
          <w:sz w:val="20"/>
          <w:szCs w:val="20"/>
        </w:rPr>
      </w:pPr>
      <w:r w:rsidRPr="00F83F36">
        <w:rPr>
          <w:sz w:val="20"/>
          <w:szCs w:val="20"/>
        </w:rPr>
        <w:t>2.5. При осуществлении администрацией муниципального жилищного контроля могут проводиться следующие виды профилактических мероприятий:</w:t>
      </w:r>
    </w:p>
    <w:p w:rsidR="005E5408" w:rsidRPr="00F83F36" w:rsidRDefault="005E5408" w:rsidP="005E5408">
      <w:pPr>
        <w:ind w:firstLine="709"/>
        <w:jc w:val="both"/>
        <w:rPr>
          <w:sz w:val="20"/>
          <w:szCs w:val="20"/>
        </w:rPr>
      </w:pPr>
      <w:r w:rsidRPr="00F83F36">
        <w:rPr>
          <w:sz w:val="20"/>
          <w:szCs w:val="20"/>
        </w:rPr>
        <w:t>1) информирование;</w:t>
      </w:r>
    </w:p>
    <w:p w:rsidR="005E5408" w:rsidRPr="00F83F36" w:rsidRDefault="005E5408" w:rsidP="005E5408">
      <w:pPr>
        <w:ind w:firstLine="709"/>
        <w:jc w:val="both"/>
        <w:rPr>
          <w:sz w:val="20"/>
          <w:szCs w:val="20"/>
        </w:rPr>
      </w:pPr>
      <w:r w:rsidRPr="00F83F36">
        <w:rPr>
          <w:sz w:val="20"/>
          <w:szCs w:val="20"/>
        </w:rPr>
        <w:t>2) консультирование;</w:t>
      </w:r>
    </w:p>
    <w:p w:rsidR="005E5408" w:rsidRPr="00F83F36" w:rsidRDefault="005E5408" w:rsidP="005E5408">
      <w:pPr>
        <w:ind w:firstLine="709"/>
        <w:jc w:val="both"/>
        <w:rPr>
          <w:sz w:val="20"/>
          <w:szCs w:val="20"/>
        </w:rPr>
      </w:pPr>
      <w:r w:rsidRPr="00F83F36">
        <w:rPr>
          <w:sz w:val="20"/>
          <w:szCs w:val="20"/>
        </w:rPr>
        <w:t>3) профилактический визит.</w:t>
      </w:r>
    </w:p>
    <w:p w:rsidR="005E5408" w:rsidRPr="00F83F36" w:rsidRDefault="005E5408" w:rsidP="005E5408">
      <w:pPr>
        <w:ind w:firstLine="709"/>
        <w:jc w:val="both"/>
        <w:rPr>
          <w:sz w:val="20"/>
          <w:szCs w:val="20"/>
        </w:rPr>
      </w:pPr>
      <w:r w:rsidRPr="00F83F36">
        <w:rPr>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E5408" w:rsidRPr="00F83F36" w:rsidRDefault="005E5408" w:rsidP="005E5408">
      <w:pPr>
        <w:ind w:firstLine="709"/>
        <w:jc w:val="both"/>
        <w:rPr>
          <w:sz w:val="20"/>
          <w:szCs w:val="20"/>
        </w:rPr>
      </w:pPr>
      <w:r w:rsidRPr="00F83F36">
        <w:rPr>
          <w:sz w:val="20"/>
          <w:szCs w:val="2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4" w:history="1">
        <w:r w:rsidRPr="00F83F36">
          <w:rPr>
            <w:rStyle w:val="afff9"/>
            <w:color w:val="auto"/>
            <w:sz w:val="20"/>
            <w:szCs w:val="20"/>
          </w:rPr>
          <w:t>частью 3 статьи 46</w:t>
        </w:r>
      </w:hyperlink>
      <w:r w:rsidRPr="00F83F36">
        <w:rPr>
          <w:sz w:val="20"/>
          <w:szCs w:val="20"/>
        </w:rPr>
        <w:t xml:space="preserve"> Федерального закона N 248-ФЗ.</w:t>
      </w:r>
    </w:p>
    <w:p w:rsidR="005E5408" w:rsidRPr="00F83F36" w:rsidRDefault="005E5408" w:rsidP="005E5408">
      <w:pPr>
        <w:ind w:firstLine="709"/>
        <w:jc w:val="both"/>
        <w:rPr>
          <w:sz w:val="20"/>
          <w:szCs w:val="20"/>
        </w:rPr>
      </w:pPr>
      <w:r w:rsidRPr="00F83F36">
        <w:rPr>
          <w:sz w:val="20"/>
          <w:szCs w:val="20"/>
        </w:rPr>
        <w:t>Администрация также вправе информировать население муниципального образования «Новонукутское» на собраниях и конференциях граждан об обязательных требованиях, предъявляемых к объектам контроля.</w:t>
      </w:r>
    </w:p>
    <w:p w:rsidR="005E5408" w:rsidRPr="00F83F36" w:rsidRDefault="005E5408" w:rsidP="005E5408">
      <w:pPr>
        <w:ind w:firstLine="709"/>
        <w:jc w:val="both"/>
        <w:rPr>
          <w:sz w:val="20"/>
          <w:szCs w:val="20"/>
        </w:rPr>
      </w:pPr>
      <w:r w:rsidRPr="00F83F36">
        <w:rPr>
          <w:sz w:val="20"/>
          <w:szCs w:val="20"/>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E5408" w:rsidRPr="00F83F36" w:rsidRDefault="005E5408" w:rsidP="005E5408">
      <w:pPr>
        <w:ind w:firstLine="709"/>
        <w:jc w:val="both"/>
        <w:rPr>
          <w:sz w:val="20"/>
          <w:szCs w:val="20"/>
        </w:rPr>
      </w:pPr>
      <w:r w:rsidRPr="00F83F36">
        <w:rPr>
          <w:sz w:val="20"/>
          <w:szCs w:val="20"/>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E5408" w:rsidRPr="00F83F36" w:rsidRDefault="005E5408" w:rsidP="005E5408">
      <w:pPr>
        <w:ind w:firstLine="709"/>
        <w:jc w:val="both"/>
        <w:rPr>
          <w:sz w:val="20"/>
          <w:szCs w:val="20"/>
        </w:rPr>
      </w:pPr>
      <w:r w:rsidRPr="00F83F36">
        <w:rPr>
          <w:sz w:val="20"/>
          <w:szCs w:val="20"/>
        </w:rPr>
        <w:t>Консультирование осуществляется в устной или письменной форме по следующим вопросам:</w:t>
      </w:r>
    </w:p>
    <w:p w:rsidR="005E5408" w:rsidRPr="00F83F36" w:rsidRDefault="005E5408" w:rsidP="005E5408">
      <w:pPr>
        <w:ind w:firstLine="709"/>
        <w:jc w:val="both"/>
        <w:rPr>
          <w:sz w:val="20"/>
          <w:szCs w:val="20"/>
        </w:rPr>
      </w:pPr>
      <w:r w:rsidRPr="00F83F36">
        <w:rPr>
          <w:sz w:val="20"/>
          <w:szCs w:val="20"/>
        </w:rPr>
        <w:t>1) организация и осуществление муниципального жилищного контроля;</w:t>
      </w:r>
    </w:p>
    <w:p w:rsidR="005E5408" w:rsidRPr="00F83F36" w:rsidRDefault="005E5408" w:rsidP="005E5408">
      <w:pPr>
        <w:ind w:firstLine="709"/>
        <w:jc w:val="both"/>
        <w:rPr>
          <w:sz w:val="20"/>
          <w:szCs w:val="20"/>
        </w:rPr>
      </w:pPr>
      <w:r w:rsidRPr="00F83F36">
        <w:rPr>
          <w:sz w:val="20"/>
          <w:szCs w:val="20"/>
        </w:rPr>
        <w:t>2) порядок осуществления контрольных мероприятий, установленных настоящим Положением;</w:t>
      </w:r>
    </w:p>
    <w:p w:rsidR="005E5408" w:rsidRPr="00F83F36" w:rsidRDefault="005E5408" w:rsidP="005E5408">
      <w:pPr>
        <w:ind w:firstLine="709"/>
        <w:jc w:val="both"/>
        <w:rPr>
          <w:sz w:val="20"/>
          <w:szCs w:val="20"/>
        </w:rPr>
      </w:pPr>
      <w:r w:rsidRPr="00F83F36">
        <w:rPr>
          <w:sz w:val="20"/>
          <w:szCs w:val="20"/>
        </w:rPr>
        <w:t>3) порядок обжалования действий (бездействия) должностных лиц;</w:t>
      </w:r>
    </w:p>
    <w:p w:rsidR="005E5408" w:rsidRPr="00F83F36" w:rsidRDefault="005E5408" w:rsidP="005E5408">
      <w:pPr>
        <w:ind w:firstLine="709"/>
        <w:jc w:val="both"/>
        <w:rPr>
          <w:sz w:val="20"/>
          <w:szCs w:val="20"/>
        </w:rPr>
      </w:pPr>
      <w:r w:rsidRPr="00F83F36">
        <w:rPr>
          <w:sz w:val="20"/>
          <w:szCs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5408" w:rsidRPr="00F83F36" w:rsidRDefault="005E5408" w:rsidP="005E5408">
      <w:pPr>
        <w:ind w:firstLine="709"/>
        <w:jc w:val="both"/>
        <w:rPr>
          <w:sz w:val="20"/>
          <w:szCs w:val="20"/>
        </w:rPr>
      </w:pPr>
      <w:r w:rsidRPr="00F83F36">
        <w:rPr>
          <w:sz w:val="20"/>
          <w:szCs w:val="20"/>
        </w:rPr>
        <w:t>Консультирование контролируемых лиц в устной форме может осуществляться также на собраниях и конференциях граждан.</w:t>
      </w:r>
    </w:p>
    <w:p w:rsidR="005E5408" w:rsidRPr="00F83F36" w:rsidRDefault="005E5408" w:rsidP="005E5408">
      <w:pPr>
        <w:ind w:firstLine="708"/>
        <w:jc w:val="both"/>
        <w:rPr>
          <w:sz w:val="20"/>
          <w:szCs w:val="20"/>
        </w:rPr>
      </w:pPr>
      <w:r w:rsidRPr="00F83F36">
        <w:rPr>
          <w:sz w:val="20"/>
          <w:szCs w:val="20"/>
        </w:rPr>
        <w:t>Должностным лицом ведутся журналы учета консультирований.</w:t>
      </w:r>
    </w:p>
    <w:p w:rsidR="005E5408" w:rsidRPr="00F83F36" w:rsidRDefault="005E5408" w:rsidP="005E5408">
      <w:pPr>
        <w:ind w:firstLine="709"/>
        <w:jc w:val="both"/>
        <w:rPr>
          <w:sz w:val="20"/>
          <w:szCs w:val="20"/>
        </w:rPr>
      </w:pPr>
      <w:r w:rsidRPr="00F83F36">
        <w:rPr>
          <w:sz w:val="20"/>
          <w:szCs w:val="20"/>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p>
    <w:p w:rsidR="005E5408" w:rsidRPr="00F83F36" w:rsidRDefault="005E5408" w:rsidP="005E5408">
      <w:pPr>
        <w:ind w:firstLine="709"/>
        <w:jc w:val="both"/>
        <w:rPr>
          <w:sz w:val="20"/>
          <w:szCs w:val="20"/>
        </w:rPr>
      </w:pPr>
      <w:r w:rsidRPr="00F83F36">
        <w:rPr>
          <w:sz w:val="20"/>
          <w:szCs w:val="20"/>
        </w:rPr>
        <w:t xml:space="preserve">Ответ о результатах рассмотрения письменного обращения контролируемое лицо вправе получить в сроки, установленные </w:t>
      </w:r>
      <w:hyperlink r:id="rId25" w:history="1">
        <w:r w:rsidRPr="00F83F36">
          <w:rPr>
            <w:rStyle w:val="afff9"/>
            <w:color w:val="auto"/>
            <w:sz w:val="20"/>
            <w:szCs w:val="20"/>
          </w:rPr>
          <w:t>Федеральным законом</w:t>
        </w:r>
      </w:hyperlink>
      <w:r w:rsidRPr="00F83F36">
        <w:rPr>
          <w:sz w:val="20"/>
          <w:szCs w:val="20"/>
        </w:rPr>
        <w:t xml:space="preserve"> от 2 мая 2006 года N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5E5408" w:rsidRPr="00F83F36" w:rsidRDefault="005E5408" w:rsidP="005E5408">
      <w:pPr>
        <w:ind w:firstLine="709"/>
        <w:jc w:val="both"/>
        <w:rPr>
          <w:sz w:val="20"/>
          <w:szCs w:val="20"/>
        </w:rPr>
      </w:pPr>
      <w:r w:rsidRPr="00F83F36">
        <w:rPr>
          <w:sz w:val="20"/>
          <w:szCs w:val="20"/>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E5408" w:rsidRPr="00F83F36" w:rsidRDefault="005E5408" w:rsidP="005E5408">
      <w:pPr>
        <w:ind w:firstLine="709"/>
        <w:jc w:val="both"/>
        <w:rPr>
          <w:sz w:val="20"/>
          <w:szCs w:val="20"/>
        </w:rPr>
      </w:pPr>
      <w:r w:rsidRPr="00F83F36">
        <w:rPr>
          <w:sz w:val="20"/>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E5408" w:rsidRPr="00F83F36" w:rsidRDefault="005E5408" w:rsidP="005E5408">
      <w:pPr>
        <w:ind w:firstLine="709"/>
        <w:jc w:val="both"/>
        <w:rPr>
          <w:sz w:val="20"/>
          <w:szCs w:val="20"/>
        </w:rPr>
      </w:pPr>
      <w:r w:rsidRPr="00F83F36">
        <w:rPr>
          <w:sz w:val="20"/>
          <w:szCs w:val="20"/>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E5408" w:rsidRPr="00F83F36" w:rsidRDefault="005E5408" w:rsidP="005E5408">
      <w:pPr>
        <w:ind w:firstLine="709"/>
        <w:jc w:val="both"/>
        <w:rPr>
          <w:sz w:val="20"/>
          <w:szCs w:val="20"/>
        </w:rPr>
      </w:pPr>
      <w:r w:rsidRPr="00F83F36">
        <w:rPr>
          <w:sz w:val="20"/>
          <w:szCs w:val="20"/>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E5408" w:rsidRPr="00F83F36" w:rsidRDefault="005E5408" w:rsidP="005E5408">
      <w:pPr>
        <w:ind w:firstLine="709"/>
        <w:jc w:val="both"/>
        <w:rPr>
          <w:sz w:val="20"/>
          <w:szCs w:val="20"/>
        </w:rPr>
      </w:pPr>
      <w:r w:rsidRPr="00F83F36">
        <w:rPr>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E5408" w:rsidRPr="00F83F36" w:rsidRDefault="005E5408" w:rsidP="005E5408">
      <w:pPr>
        <w:ind w:firstLine="709"/>
        <w:jc w:val="both"/>
        <w:rPr>
          <w:sz w:val="20"/>
          <w:szCs w:val="20"/>
        </w:rPr>
      </w:pPr>
      <w:r w:rsidRPr="00F83F36">
        <w:rPr>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E5408" w:rsidRPr="00F83F36" w:rsidRDefault="005E5408" w:rsidP="005E5408">
      <w:pPr>
        <w:pStyle w:val="3"/>
        <w:rPr>
          <w:sz w:val="20"/>
        </w:rPr>
      </w:pPr>
      <w:r w:rsidRPr="00F83F36">
        <w:rPr>
          <w:sz w:val="20"/>
        </w:rPr>
        <w:lastRenderedPageBreak/>
        <w:t>Раздел 3. Осуществление контрольных мероприятий</w:t>
      </w:r>
    </w:p>
    <w:p w:rsidR="005E5408" w:rsidRPr="00F83F36" w:rsidRDefault="005E5408" w:rsidP="005E5408">
      <w:pPr>
        <w:pStyle w:val="3"/>
        <w:rPr>
          <w:sz w:val="20"/>
        </w:rPr>
      </w:pPr>
      <w:r w:rsidRPr="00F83F36">
        <w:rPr>
          <w:sz w:val="20"/>
        </w:rPr>
        <w:t>и контрольных действий</w:t>
      </w:r>
    </w:p>
    <w:p w:rsidR="005E5408" w:rsidRPr="00F83F36" w:rsidRDefault="005E5408" w:rsidP="005E5408">
      <w:pPr>
        <w:ind w:firstLine="709"/>
        <w:jc w:val="both"/>
        <w:rPr>
          <w:sz w:val="20"/>
          <w:szCs w:val="20"/>
        </w:rPr>
      </w:pPr>
      <w:r w:rsidRPr="00F83F36">
        <w:rPr>
          <w:sz w:val="20"/>
          <w:szCs w:val="20"/>
        </w:rPr>
        <w:t>3.1. Муниципальный жилищный контроль осуществляется без проведения плановых контрольных мероприятий.</w:t>
      </w:r>
    </w:p>
    <w:p w:rsidR="005E5408" w:rsidRPr="00F83F36" w:rsidRDefault="005E5408" w:rsidP="005E5408">
      <w:pPr>
        <w:ind w:firstLine="709"/>
        <w:jc w:val="both"/>
        <w:rPr>
          <w:sz w:val="20"/>
          <w:szCs w:val="20"/>
        </w:rPr>
      </w:pPr>
      <w:r w:rsidRPr="00F83F36">
        <w:rPr>
          <w:sz w:val="20"/>
          <w:szCs w:val="20"/>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5E5408" w:rsidRPr="00F83F36" w:rsidRDefault="005E5408" w:rsidP="005E5408">
      <w:pPr>
        <w:ind w:firstLine="709"/>
        <w:jc w:val="both"/>
        <w:rPr>
          <w:sz w:val="20"/>
          <w:szCs w:val="20"/>
        </w:rPr>
      </w:pPr>
      <w:r w:rsidRPr="00F83F36">
        <w:rPr>
          <w:sz w:val="20"/>
          <w:szCs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E5408" w:rsidRPr="00F83F36" w:rsidRDefault="005E5408" w:rsidP="005E5408">
      <w:pPr>
        <w:ind w:firstLine="709"/>
        <w:jc w:val="both"/>
        <w:rPr>
          <w:sz w:val="20"/>
          <w:szCs w:val="20"/>
        </w:rPr>
      </w:pPr>
      <w:r w:rsidRPr="00F83F36">
        <w:rPr>
          <w:sz w:val="20"/>
          <w:szCs w:val="2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E5408" w:rsidRPr="00F83F36" w:rsidRDefault="005E5408" w:rsidP="005E5408">
      <w:pPr>
        <w:ind w:firstLine="709"/>
        <w:jc w:val="both"/>
        <w:rPr>
          <w:sz w:val="20"/>
          <w:szCs w:val="20"/>
        </w:rPr>
      </w:pPr>
      <w:r w:rsidRPr="00F83F36">
        <w:rPr>
          <w:sz w:val="20"/>
          <w:szCs w:val="20"/>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E5408" w:rsidRPr="00F83F36" w:rsidRDefault="005E5408" w:rsidP="005E5408">
      <w:pPr>
        <w:ind w:firstLine="709"/>
        <w:jc w:val="both"/>
        <w:rPr>
          <w:sz w:val="20"/>
          <w:szCs w:val="20"/>
        </w:rPr>
      </w:pPr>
      <w:r w:rsidRPr="00F83F36">
        <w:rPr>
          <w:sz w:val="20"/>
          <w:szCs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E5408" w:rsidRPr="00F83F36" w:rsidRDefault="005E5408" w:rsidP="005E5408">
      <w:pPr>
        <w:ind w:firstLine="709"/>
        <w:jc w:val="both"/>
        <w:rPr>
          <w:sz w:val="20"/>
          <w:szCs w:val="20"/>
        </w:rPr>
      </w:pPr>
      <w:r w:rsidRPr="00F83F36">
        <w:rPr>
          <w:sz w:val="20"/>
          <w:szCs w:val="20"/>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E5408" w:rsidRPr="00F83F36" w:rsidRDefault="005E5408" w:rsidP="005E5408">
      <w:pPr>
        <w:ind w:firstLine="709"/>
        <w:jc w:val="both"/>
        <w:rPr>
          <w:sz w:val="20"/>
          <w:szCs w:val="20"/>
        </w:rPr>
      </w:pPr>
      <w:r w:rsidRPr="00F83F36">
        <w:rPr>
          <w:sz w:val="20"/>
          <w:szCs w:val="20"/>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E5408" w:rsidRPr="00F83F36" w:rsidRDefault="005E5408" w:rsidP="005E5408">
      <w:pPr>
        <w:ind w:firstLine="709"/>
        <w:jc w:val="both"/>
        <w:rPr>
          <w:sz w:val="20"/>
          <w:szCs w:val="20"/>
        </w:rPr>
      </w:pPr>
      <w:r w:rsidRPr="00F83F36">
        <w:rPr>
          <w:sz w:val="20"/>
          <w:szCs w:val="2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E5408" w:rsidRPr="00F83F36" w:rsidRDefault="005E5408" w:rsidP="005E5408">
      <w:pPr>
        <w:ind w:firstLine="709"/>
        <w:jc w:val="both"/>
        <w:rPr>
          <w:sz w:val="20"/>
          <w:szCs w:val="20"/>
        </w:rPr>
      </w:pPr>
      <w:r w:rsidRPr="00F83F36">
        <w:rPr>
          <w:sz w:val="20"/>
          <w:szCs w:val="20"/>
        </w:rPr>
        <w:t>3.3. Внеплановые контрольные мероприятия могут проводиться только после согласования с органами прокуратуры.</w:t>
      </w:r>
    </w:p>
    <w:p w:rsidR="005E5408" w:rsidRPr="00F83F36" w:rsidRDefault="005E5408" w:rsidP="005E5408">
      <w:pPr>
        <w:ind w:firstLine="709"/>
        <w:jc w:val="both"/>
        <w:rPr>
          <w:sz w:val="20"/>
          <w:szCs w:val="20"/>
        </w:rPr>
      </w:pPr>
      <w:r w:rsidRPr="00F83F36">
        <w:rPr>
          <w:sz w:val="20"/>
          <w:szCs w:val="20"/>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N 248.</w:t>
      </w:r>
    </w:p>
    <w:p w:rsidR="005E5408" w:rsidRPr="00F83F36" w:rsidRDefault="005E5408" w:rsidP="005E5408">
      <w:pPr>
        <w:ind w:firstLine="709"/>
        <w:jc w:val="both"/>
        <w:rPr>
          <w:sz w:val="20"/>
          <w:szCs w:val="20"/>
        </w:rPr>
      </w:pPr>
      <w:r w:rsidRPr="00F83F36">
        <w:rPr>
          <w:sz w:val="20"/>
          <w:szCs w:val="20"/>
        </w:rPr>
        <w:t>3.5. Индикаторы риска нарушения обязательных требований указаны в приложении N 1 к настоящему Положению.</w:t>
      </w:r>
    </w:p>
    <w:p w:rsidR="005E5408" w:rsidRPr="00F83F36" w:rsidRDefault="005E5408" w:rsidP="005E5408">
      <w:pPr>
        <w:ind w:firstLine="709"/>
        <w:jc w:val="both"/>
        <w:rPr>
          <w:sz w:val="20"/>
          <w:szCs w:val="20"/>
        </w:rPr>
      </w:pPr>
      <w:r w:rsidRPr="00F83F36">
        <w:rPr>
          <w:sz w:val="20"/>
          <w:szCs w:val="2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E5408" w:rsidRPr="00F83F36" w:rsidRDefault="005E5408" w:rsidP="005E5408">
      <w:pPr>
        <w:ind w:firstLine="709"/>
        <w:jc w:val="both"/>
        <w:rPr>
          <w:sz w:val="20"/>
          <w:szCs w:val="20"/>
        </w:rPr>
      </w:pPr>
      <w:r w:rsidRPr="00F83F36">
        <w:rPr>
          <w:sz w:val="20"/>
          <w:szCs w:val="2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E5408" w:rsidRPr="00F83F36" w:rsidRDefault="005E5408" w:rsidP="005E5408">
      <w:pPr>
        <w:ind w:firstLine="709"/>
        <w:jc w:val="both"/>
        <w:rPr>
          <w:sz w:val="20"/>
          <w:szCs w:val="20"/>
        </w:rPr>
      </w:pPr>
      <w:r w:rsidRPr="00F83F36">
        <w:rPr>
          <w:sz w:val="20"/>
          <w:szCs w:val="2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5E5408" w:rsidRPr="00F83F36" w:rsidRDefault="005E5408" w:rsidP="005E5408">
      <w:pPr>
        <w:ind w:firstLine="709"/>
        <w:jc w:val="both"/>
        <w:rPr>
          <w:sz w:val="20"/>
          <w:szCs w:val="20"/>
        </w:rPr>
      </w:pPr>
      <w:r w:rsidRPr="00F83F36">
        <w:rPr>
          <w:sz w:val="20"/>
          <w:szCs w:val="20"/>
        </w:rPr>
        <w:t>3.8. Контрольные мероприятия, проводимые без взаимодействия с контролируемыми лицами, проводятся должностными лицами на основании задания Главы, задания, содержащегося в планах работы администрации, в том числе в случаях, установленных Федеральным законом от N 248-ФЗ.</w:t>
      </w:r>
    </w:p>
    <w:p w:rsidR="005E5408" w:rsidRPr="00F83F36" w:rsidRDefault="005E5408" w:rsidP="005E5408">
      <w:pPr>
        <w:ind w:firstLine="709"/>
        <w:jc w:val="both"/>
        <w:rPr>
          <w:sz w:val="20"/>
          <w:szCs w:val="20"/>
        </w:rPr>
      </w:pPr>
      <w:r w:rsidRPr="00F83F36">
        <w:rPr>
          <w:sz w:val="20"/>
          <w:szCs w:val="20"/>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N 248-ФЗ, </w:t>
      </w:r>
      <w:hyperlink r:id="rId26" w:history="1">
        <w:r w:rsidRPr="00F83F36">
          <w:rPr>
            <w:rStyle w:val="afff9"/>
            <w:color w:val="auto"/>
            <w:sz w:val="20"/>
            <w:szCs w:val="20"/>
          </w:rPr>
          <w:t>Жилищным кодексом</w:t>
        </w:r>
      </w:hyperlink>
      <w:r w:rsidRPr="00F83F36">
        <w:rPr>
          <w:sz w:val="20"/>
          <w:szCs w:val="20"/>
        </w:rPr>
        <w:t xml:space="preserve"> Российской Федерации.</w:t>
      </w:r>
    </w:p>
    <w:p w:rsidR="005E5408" w:rsidRPr="00F83F36" w:rsidRDefault="005E5408" w:rsidP="005E5408">
      <w:pPr>
        <w:ind w:firstLine="709"/>
        <w:jc w:val="both"/>
        <w:rPr>
          <w:sz w:val="20"/>
          <w:szCs w:val="20"/>
        </w:rPr>
      </w:pPr>
      <w:r w:rsidRPr="00F83F36">
        <w:rPr>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hyperlink r:id="rId27" w:history="1">
        <w:r w:rsidRPr="00F83F36">
          <w:rPr>
            <w:rStyle w:val="afff9"/>
            <w:color w:val="auto"/>
            <w:sz w:val="20"/>
            <w:szCs w:val="20"/>
          </w:rPr>
          <w:t>распоряжением</w:t>
        </w:r>
      </w:hyperlink>
      <w:r w:rsidRPr="00F83F36">
        <w:rPr>
          <w:b/>
          <w:sz w:val="20"/>
          <w:szCs w:val="20"/>
        </w:rPr>
        <w:t xml:space="preserve"> </w:t>
      </w:r>
      <w:r w:rsidRPr="00F83F36">
        <w:rPr>
          <w:sz w:val="20"/>
          <w:szCs w:val="20"/>
        </w:rPr>
        <w:t xml:space="preserve">Правительства Российской Федерации от 19 апреля 2016 года N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w:t>
      </w:r>
      <w:r w:rsidRPr="00F83F36">
        <w:rPr>
          <w:sz w:val="20"/>
          <w:szCs w:val="20"/>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hyperlink r:id="rId28" w:history="1">
        <w:r w:rsidRPr="00F83F36">
          <w:rPr>
            <w:rStyle w:val="afff9"/>
            <w:color w:val="auto"/>
            <w:sz w:val="20"/>
            <w:szCs w:val="20"/>
          </w:rPr>
          <w:t>постановлением</w:t>
        </w:r>
      </w:hyperlink>
      <w:r w:rsidRPr="00F83F36">
        <w:rPr>
          <w:b/>
          <w:sz w:val="20"/>
          <w:szCs w:val="20"/>
        </w:rPr>
        <w:t xml:space="preserve"> </w:t>
      </w:r>
      <w:r w:rsidRPr="00F83F36">
        <w:rPr>
          <w:sz w:val="20"/>
          <w:szCs w:val="20"/>
        </w:rPr>
        <w:t>Правительства Российской Федерации от 6 марта 2021 года N 338 "О межведомственном информационном взаимодействии в рамках осуществления государственного контроля (надзора), муниципального контроля".</w:t>
      </w:r>
    </w:p>
    <w:p w:rsidR="005E5408" w:rsidRPr="00F83F36" w:rsidRDefault="005E5408" w:rsidP="005E5408">
      <w:pPr>
        <w:ind w:firstLine="709"/>
        <w:jc w:val="both"/>
        <w:rPr>
          <w:sz w:val="20"/>
          <w:szCs w:val="20"/>
        </w:rPr>
      </w:pPr>
      <w:r w:rsidRPr="00F83F36">
        <w:rPr>
          <w:sz w:val="20"/>
          <w:szCs w:val="20"/>
        </w:rPr>
        <w:t>3.11.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5E5408" w:rsidRPr="00F83F36" w:rsidRDefault="005E5408" w:rsidP="005E5408">
      <w:pPr>
        <w:ind w:firstLine="709"/>
        <w:jc w:val="both"/>
        <w:rPr>
          <w:sz w:val="20"/>
          <w:szCs w:val="20"/>
        </w:rPr>
      </w:pPr>
      <w:r w:rsidRPr="00F83F36">
        <w:rPr>
          <w:sz w:val="20"/>
          <w:szCs w:val="20"/>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E5408" w:rsidRPr="00F83F36" w:rsidRDefault="005E5408" w:rsidP="005E5408">
      <w:pPr>
        <w:ind w:firstLine="709"/>
        <w:jc w:val="both"/>
        <w:rPr>
          <w:sz w:val="20"/>
          <w:szCs w:val="20"/>
        </w:rPr>
      </w:pPr>
      <w:r w:rsidRPr="00F83F36">
        <w:rPr>
          <w:sz w:val="20"/>
          <w:szCs w:val="2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5E5408" w:rsidRPr="00F83F36" w:rsidRDefault="005E5408" w:rsidP="005E5408">
      <w:pPr>
        <w:ind w:firstLine="709"/>
        <w:jc w:val="both"/>
        <w:rPr>
          <w:sz w:val="20"/>
          <w:szCs w:val="20"/>
        </w:rPr>
      </w:pPr>
      <w:r w:rsidRPr="00F83F36">
        <w:rPr>
          <w:sz w:val="20"/>
          <w:szCs w:val="2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E5408" w:rsidRPr="00F83F36" w:rsidRDefault="005E5408" w:rsidP="005E5408">
      <w:pPr>
        <w:ind w:firstLine="709"/>
        <w:jc w:val="both"/>
        <w:rPr>
          <w:sz w:val="20"/>
          <w:szCs w:val="20"/>
        </w:rPr>
      </w:pPr>
      <w:r w:rsidRPr="00F83F36">
        <w:rPr>
          <w:sz w:val="20"/>
          <w:szCs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5408" w:rsidRPr="00F83F36" w:rsidRDefault="005E5408" w:rsidP="005E5408">
      <w:pPr>
        <w:ind w:firstLine="709"/>
        <w:jc w:val="both"/>
        <w:rPr>
          <w:sz w:val="20"/>
          <w:szCs w:val="20"/>
        </w:rPr>
      </w:pPr>
      <w:r w:rsidRPr="00F83F36">
        <w:rPr>
          <w:sz w:val="20"/>
          <w:szCs w:val="20"/>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9" w:history="1">
        <w:r w:rsidRPr="00F83F36">
          <w:rPr>
            <w:rStyle w:val="afff9"/>
            <w:color w:val="auto"/>
            <w:sz w:val="20"/>
            <w:szCs w:val="20"/>
          </w:rPr>
          <w:t>частью 2 статьи 90</w:t>
        </w:r>
      </w:hyperlink>
      <w:r w:rsidRPr="00F83F36">
        <w:rPr>
          <w:sz w:val="20"/>
          <w:szCs w:val="20"/>
        </w:rPr>
        <w:t xml:space="preserve"> Федерального закона N 248-ФЗ.</w:t>
      </w:r>
    </w:p>
    <w:p w:rsidR="005E5408" w:rsidRPr="00F83F36" w:rsidRDefault="005E5408" w:rsidP="005E5408">
      <w:pPr>
        <w:ind w:firstLine="709"/>
        <w:jc w:val="both"/>
        <w:rPr>
          <w:sz w:val="20"/>
          <w:szCs w:val="20"/>
        </w:rPr>
      </w:pPr>
      <w:r w:rsidRPr="00F83F36">
        <w:rPr>
          <w:sz w:val="20"/>
          <w:szCs w:val="2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E5408" w:rsidRPr="00F83F36" w:rsidRDefault="005E5408" w:rsidP="005E5408">
      <w:pPr>
        <w:ind w:firstLine="709"/>
        <w:jc w:val="both"/>
        <w:rPr>
          <w:sz w:val="20"/>
          <w:szCs w:val="20"/>
        </w:rPr>
      </w:pPr>
      <w:r w:rsidRPr="00F83F36">
        <w:rPr>
          <w:sz w:val="20"/>
          <w:szCs w:val="20"/>
        </w:rPr>
        <w:t>3.15.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E5408" w:rsidRPr="00F83F36" w:rsidRDefault="005E5408" w:rsidP="005E5408">
      <w:pPr>
        <w:ind w:firstLine="709"/>
        <w:jc w:val="both"/>
        <w:rPr>
          <w:sz w:val="20"/>
          <w:szCs w:val="20"/>
        </w:rPr>
      </w:pPr>
      <w:r w:rsidRPr="00F83F36">
        <w:rPr>
          <w:sz w:val="20"/>
          <w:szCs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E5408" w:rsidRPr="00F83F36" w:rsidRDefault="005E5408" w:rsidP="005E5408">
      <w:pPr>
        <w:ind w:firstLine="709"/>
        <w:jc w:val="both"/>
        <w:rPr>
          <w:sz w:val="20"/>
          <w:szCs w:val="20"/>
        </w:rPr>
      </w:pPr>
      <w:r w:rsidRPr="00F83F36">
        <w:rPr>
          <w:sz w:val="20"/>
          <w:szCs w:val="20"/>
        </w:rPr>
        <w:t>3.16. Информация о контрольных мероприятиях размещается в Едином реестре контрольных (надзорных) мероприятий.</w:t>
      </w:r>
    </w:p>
    <w:p w:rsidR="005E5408" w:rsidRPr="00F83F36" w:rsidRDefault="005E5408" w:rsidP="005E5408">
      <w:pPr>
        <w:ind w:firstLine="709"/>
        <w:jc w:val="both"/>
        <w:rPr>
          <w:sz w:val="20"/>
          <w:szCs w:val="20"/>
        </w:rPr>
      </w:pPr>
      <w:r w:rsidRPr="00F83F36">
        <w:rPr>
          <w:sz w:val="20"/>
          <w:szCs w:val="20"/>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5408" w:rsidRPr="00F83F36" w:rsidRDefault="005E5408" w:rsidP="005E5408">
      <w:pPr>
        <w:ind w:firstLine="709"/>
        <w:jc w:val="both"/>
        <w:rPr>
          <w:sz w:val="20"/>
          <w:szCs w:val="20"/>
        </w:rPr>
      </w:pPr>
      <w:r w:rsidRPr="00F83F36">
        <w:rPr>
          <w:sz w:val="20"/>
          <w:szCs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E5408" w:rsidRPr="00F83F36" w:rsidRDefault="005E5408" w:rsidP="005E5408">
      <w:pPr>
        <w:ind w:firstLine="709"/>
        <w:jc w:val="both"/>
        <w:rPr>
          <w:sz w:val="20"/>
          <w:szCs w:val="20"/>
        </w:rPr>
      </w:pPr>
      <w:r w:rsidRPr="00F83F36">
        <w:rPr>
          <w:sz w:val="20"/>
          <w:szCs w:val="20"/>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w:t>
      </w:r>
      <w:r w:rsidRPr="00F83F36">
        <w:rPr>
          <w:sz w:val="20"/>
          <w:szCs w:val="20"/>
        </w:rPr>
        <w:lastRenderedPageBreak/>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E5408" w:rsidRPr="00F83F36" w:rsidRDefault="005E5408" w:rsidP="005E5408">
      <w:pPr>
        <w:ind w:firstLine="709"/>
        <w:jc w:val="both"/>
        <w:rPr>
          <w:sz w:val="20"/>
          <w:szCs w:val="20"/>
        </w:rPr>
      </w:pPr>
      <w:r w:rsidRPr="00F83F36">
        <w:rPr>
          <w:sz w:val="20"/>
          <w:szCs w:val="20"/>
        </w:rP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30" w:history="1">
        <w:r w:rsidRPr="00F83F36">
          <w:rPr>
            <w:rStyle w:val="afff9"/>
            <w:color w:val="auto"/>
            <w:sz w:val="20"/>
            <w:szCs w:val="20"/>
          </w:rPr>
          <w:t>статьями 39 - 40</w:t>
        </w:r>
      </w:hyperlink>
      <w:r w:rsidRPr="00F83F36">
        <w:rPr>
          <w:b/>
          <w:sz w:val="20"/>
          <w:szCs w:val="20"/>
        </w:rPr>
        <w:t xml:space="preserve"> </w:t>
      </w:r>
      <w:r w:rsidRPr="00F83F36">
        <w:rPr>
          <w:sz w:val="20"/>
          <w:szCs w:val="20"/>
        </w:rPr>
        <w:t>Федерального закона N 248-ФЗ и разделом 4 настоящего Положения.</w:t>
      </w:r>
    </w:p>
    <w:p w:rsidR="005E5408" w:rsidRPr="00F83F36" w:rsidRDefault="005E5408" w:rsidP="005E5408">
      <w:pPr>
        <w:ind w:firstLine="709"/>
        <w:jc w:val="both"/>
        <w:rPr>
          <w:sz w:val="20"/>
          <w:szCs w:val="20"/>
        </w:rPr>
      </w:pPr>
      <w:r w:rsidRPr="00F83F36">
        <w:rPr>
          <w:sz w:val="20"/>
          <w:szCs w:val="2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E5408" w:rsidRPr="00F83F36" w:rsidRDefault="005E5408" w:rsidP="005E5408">
      <w:pPr>
        <w:ind w:firstLine="709"/>
        <w:jc w:val="both"/>
        <w:rPr>
          <w:sz w:val="20"/>
          <w:szCs w:val="20"/>
        </w:rPr>
      </w:pPr>
      <w:r w:rsidRPr="00F83F36">
        <w:rPr>
          <w:sz w:val="20"/>
          <w:szCs w:val="2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E5408" w:rsidRPr="00F83F36" w:rsidRDefault="005E5408" w:rsidP="005E5408">
      <w:pPr>
        <w:ind w:firstLine="709"/>
        <w:jc w:val="both"/>
        <w:rPr>
          <w:sz w:val="20"/>
          <w:szCs w:val="20"/>
        </w:rPr>
      </w:pPr>
      <w:r w:rsidRPr="00F83F36">
        <w:rPr>
          <w:sz w:val="20"/>
          <w:szCs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E5408" w:rsidRPr="00F83F36" w:rsidRDefault="005E5408" w:rsidP="005E5408">
      <w:pPr>
        <w:ind w:firstLine="709"/>
        <w:jc w:val="both"/>
        <w:rPr>
          <w:sz w:val="20"/>
          <w:szCs w:val="20"/>
        </w:rPr>
      </w:pPr>
      <w:r w:rsidRPr="00F83F36">
        <w:rPr>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E5408" w:rsidRPr="00F83F36" w:rsidRDefault="005E5408" w:rsidP="005E5408">
      <w:pPr>
        <w:ind w:firstLine="709"/>
        <w:jc w:val="both"/>
        <w:rPr>
          <w:sz w:val="20"/>
          <w:szCs w:val="20"/>
        </w:rPr>
      </w:pPr>
      <w:r w:rsidRPr="00F83F36">
        <w:rPr>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5408" w:rsidRPr="00F83F36" w:rsidRDefault="005E5408" w:rsidP="005E5408">
      <w:pPr>
        <w:ind w:firstLine="709"/>
        <w:jc w:val="both"/>
        <w:rPr>
          <w:sz w:val="20"/>
          <w:szCs w:val="20"/>
        </w:rPr>
      </w:pPr>
      <w:r w:rsidRPr="00F83F36">
        <w:rPr>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5408" w:rsidRPr="00F83F36" w:rsidRDefault="005E5408" w:rsidP="005E5408">
      <w:pPr>
        <w:ind w:firstLine="709"/>
        <w:jc w:val="both"/>
        <w:rPr>
          <w:sz w:val="20"/>
          <w:szCs w:val="20"/>
        </w:rPr>
      </w:pPr>
      <w:r w:rsidRPr="00F83F36">
        <w:rPr>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5408" w:rsidRPr="00F83F36" w:rsidRDefault="005E5408" w:rsidP="005E5408">
      <w:pPr>
        <w:ind w:firstLine="709"/>
        <w:jc w:val="both"/>
        <w:rPr>
          <w:sz w:val="20"/>
          <w:szCs w:val="20"/>
        </w:rPr>
      </w:pPr>
      <w:r w:rsidRPr="00F83F36">
        <w:rPr>
          <w:sz w:val="20"/>
          <w:szCs w:val="20"/>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E5408" w:rsidRPr="00F83F36" w:rsidRDefault="005E5408" w:rsidP="005E5408">
      <w:pPr>
        <w:ind w:firstLine="709"/>
        <w:jc w:val="both"/>
        <w:rPr>
          <w:sz w:val="20"/>
          <w:szCs w:val="20"/>
        </w:rPr>
      </w:pPr>
      <w:r w:rsidRPr="00F83F36">
        <w:rPr>
          <w:sz w:val="20"/>
          <w:szCs w:val="2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5E5408" w:rsidRPr="00F83F36" w:rsidRDefault="005E5408" w:rsidP="005E5408">
      <w:pPr>
        <w:pStyle w:val="3"/>
        <w:rPr>
          <w:sz w:val="20"/>
        </w:rPr>
      </w:pPr>
      <w:r w:rsidRPr="00F83F36">
        <w:rPr>
          <w:sz w:val="20"/>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5E5408" w:rsidRPr="00F83F36" w:rsidRDefault="005E5408" w:rsidP="005E5408">
      <w:pPr>
        <w:ind w:firstLine="709"/>
        <w:jc w:val="both"/>
        <w:rPr>
          <w:sz w:val="20"/>
          <w:szCs w:val="20"/>
        </w:rPr>
      </w:pPr>
      <w:r w:rsidRPr="00F83F36">
        <w:rPr>
          <w:sz w:val="20"/>
          <w:szCs w:val="20"/>
        </w:rPr>
        <w:t xml:space="preserve">4.1. Решения администрации, действия (бездействие) должностных лиц могут быть обжалованы в порядке, установленном </w:t>
      </w:r>
      <w:hyperlink r:id="rId31" w:history="1">
        <w:r w:rsidRPr="00F83F36">
          <w:rPr>
            <w:rStyle w:val="afff9"/>
            <w:color w:val="auto"/>
            <w:sz w:val="20"/>
            <w:szCs w:val="20"/>
          </w:rPr>
          <w:t>главой 9</w:t>
        </w:r>
      </w:hyperlink>
      <w:r w:rsidRPr="00F83F36">
        <w:rPr>
          <w:b/>
          <w:sz w:val="20"/>
          <w:szCs w:val="20"/>
        </w:rPr>
        <w:t xml:space="preserve"> </w:t>
      </w:r>
      <w:r w:rsidRPr="00F83F36">
        <w:rPr>
          <w:sz w:val="20"/>
          <w:szCs w:val="20"/>
        </w:rPr>
        <w:t>Федерального закона N 248-ФЗ.</w:t>
      </w:r>
    </w:p>
    <w:p w:rsidR="005E5408" w:rsidRPr="00F83F36" w:rsidRDefault="005E5408" w:rsidP="005E5408">
      <w:pPr>
        <w:ind w:firstLine="709"/>
        <w:jc w:val="both"/>
        <w:rPr>
          <w:sz w:val="20"/>
          <w:szCs w:val="20"/>
        </w:rPr>
      </w:pPr>
      <w:r w:rsidRPr="00F83F36">
        <w:rPr>
          <w:sz w:val="20"/>
          <w:szCs w:val="2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E5408" w:rsidRPr="00F83F36" w:rsidRDefault="005E5408" w:rsidP="005E5408">
      <w:pPr>
        <w:ind w:firstLine="709"/>
        <w:jc w:val="both"/>
        <w:rPr>
          <w:sz w:val="20"/>
          <w:szCs w:val="20"/>
        </w:rPr>
      </w:pPr>
      <w:r w:rsidRPr="00F83F36">
        <w:rPr>
          <w:sz w:val="20"/>
          <w:szCs w:val="20"/>
        </w:rPr>
        <w:t>1) решений о проведении контрольных мероприятий;</w:t>
      </w:r>
    </w:p>
    <w:p w:rsidR="005E5408" w:rsidRPr="00F83F36" w:rsidRDefault="005E5408" w:rsidP="005E5408">
      <w:pPr>
        <w:ind w:firstLine="709"/>
        <w:jc w:val="both"/>
        <w:rPr>
          <w:sz w:val="20"/>
          <w:szCs w:val="20"/>
        </w:rPr>
      </w:pPr>
      <w:r w:rsidRPr="00F83F36">
        <w:rPr>
          <w:sz w:val="20"/>
          <w:szCs w:val="20"/>
        </w:rPr>
        <w:t>2) актов контрольных мероприятий, предписаний об устранении выявленных нарушений;</w:t>
      </w:r>
    </w:p>
    <w:p w:rsidR="005E5408" w:rsidRPr="00F83F36" w:rsidRDefault="005E5408" w:rsidP="005E5408">
      <w:pPr>
        <w:ind w:firstLine="709"/>
        <w:jc w:val="both"/>
        <w:rPr>
          <w:sz w:val="20"/>
          <w:szCs w:val="20"/>
        </w:rPr>
      </w:pPr>
      <w:r w:rsidRPr="00F83F36">
        <w:rPr>
          <w:sz w:val="20"/>
          <w:szCs w:val="20"/>
        </w:rPr>
        <w:t>3) действий (бездействия) должностных лиц в рамках контрольных мероприятий.</w:t>
      </w:r>
    </w:p>
    <w:p w:rsidR="005E5408" w:rsidRPr="00F83F36" w:rsidRDefault="005E5408" w:rsidP="005E5408">
      <w:pPr>
        <w:ind w:firstLine="709"/>
        <w:jc w:val="both"/>
        <w:rPr>
          <w:sz w:val="20"/>
          <w:szCs w:val="20"/>
        </w:rPr>
      </w:pPr>
      <w:r w:rsidRPr="00F83F36">
        <w:rPr>
          <w:sz w:val="20"/>
          <w:szCs w:val="2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5E5408" w:rsidRPr="00F83F36" w:rsidRDefault="005E5408" w:rsidP="005E5408">
      <w:pPr>
        <w:ind w:firstLine="709"/>
        <w:jc w:val="both"/>
        <w:rPr>
          <w:sz w:val="20"/>
          <w:szCs w:val="20"/>
        </w:rPr>
      </w:pPr>
      <w:r w:rsidRPr="00F83F36">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5E5408" w:rsidRPr="00F83F36" w:rsidRDefault="005E5408" w:rsidP="005E5408">
      <w:pPr>
        <w:ind w:firstLine="709"/>
        <w:jc w:val="both"/>
        <w:rPr>
          <w:sz w:val="20"/>
          <w:szCs w:val="20"/>
        </w:rPr>
      </w:pPr>
      <w:r w:rsidRPr="00F83F36">
        <w:rPr>
          <w:sz w:val="20"/>
          <w:szCs w:val="20"/>
        </w:rPr>
        <w:t>4.4. Жалоба на решение администрации, действия (бездействие) его должностных лиц рассматривается Главой.</w:t>
      </w:r>
    </w:p>
    <w:p w:rsidR="005E5408" w:rsidRPr="00F83F36" w:rsidRDefault="005E5408" w:rsidP="005E5408">
      <w:pPr>
        <w:ind w:firstLine="709"/>
        <w:jc w:val="both"/>
        <w:rPr>
          <w:sz w:val="20"/>
          <w:szCs w:val="20"/>
        </w:rPr>
      </w:pPr>
      <w:r w:rsidRPr="00F83F36">
        <w:rPr>
          <w:sz w:val="20"/>
          <w:szCs w:val="2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E5408" w:rsidRPr="00F83F36" w:rsidRDefault="005E5408" w:rsidP="005E5408">
      <w:pPr>
        <w:ind w:firstLine="709"/>
        <w:jc w:val="both"/>
        <w:rPr>
          <w:sz w:val="20"/>
          <w:szCs w:val="20"/>
        </w:rPr>
      </w:pPr>
      <w:r w:rsidRPr="00F83F36">
        <w:rPr>
          <w:sz w:val="20"/>
          <w:szCs w:val="20"/>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5E5408" w:rsidRPr="00F83F36" w:rsidRDefault="005E5408" w:rsidP="005E5408">
      <w:pPr>
        <w:ind w:firstLine="709"/>
        <w:jc w:val="both"/>
        <w:rPr>
          <w:sz w:val="20"/>
          <w:szCs w:val="20"/>
        </w:rPr>
      </w:pPr>
      <w:r w:rsidRPr="00F83F36">
        <w:rPr>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E5408" w:rsidRPr="00F83F36" w:rsidRDefault="005E5408" w:rsidP="005E5408">
      <w:pPr>
        <w:ind w:firstLine="709"/>
        <w:jc w:val="both"/>
        <w:rPr>
          <w:sz w:val="20"/>
          <w:szCs w:val="20"/>
        </w:rPr>
      </w:pPr>
      <w:r w:rsidRPr="00F83F36">
        <w:rPr>
          <w:sz w:val="20"/>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E5408" w:rsidRPr="00F83F36" w:rsidRDefault="005E5408" w:rsidP="005E5408">
      <w:pPr>
        <w:ind w:firstLine="709"/>
        <w:jc w:val="both"/>
        <w:rPr>
          <w:sz w:val="20"/>
          <w:szCs w:val="20"/>
        </w:rPr>
      </w:pPr>
      <w:r w:rsidRPr="00F83F36">
        <w:rPr>
          <w:sz w:val="20"/>
          <w:szCs w:val="20"/>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5E5408" w:rsidRPr="00F83F36" w:rsidRDefault="005E5408" w:rsidP="005E5408">
      <w:pPr>
        <w:ind w:firstLine="709"/>
        <w:jc w:val="both"/>
        <w:rPr>
          <w:sz w:val="20"/>
          <w:szCs w:val="20"/>
        </w:rPr>
      </w:pPr>
      <w:r w:rsidRPr="00F83F36">
        <w:rPr>
          <w:sz w:val="20"/>
          <w:szCs w:val="2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5E5408" w:rsidRPr="00F83F36" w:rsidRDefault="005E5408" w:rsidP="005E5408">
      <w:pPr>
        <w:pStyle w:val="3"/>
        <w:rPr>
          <w:sz w:val="20"/>
        </w:rPr>
      </w:pPr>
      <w:r w:rsidRPr="00F83F36">
        <w:rPr>
          <w:sz w:val="20"/>
        </w:rPr>
        <w:t>Раздел 5. Ключевые показатели муниципального</w:t>
      </w:r>
    </w:p>
    <w:p w:rsidR="005E5408" w:rsidRPr="00F83F36" w:rsidRDefault="005E5408" w:rsidP="005E5408">
      <w:pPr>
        <w:pStyle w:val="3"/>
        <w:rPr>
          <w:sz w:val="20"/>
        </w:rPr>
      </w:pPr>
      <w:r w:rsidRPr="00F83F36">
        <w:rPr>
          <w:sz w:val="20"/>
        </w:rPr>
        <w:t>жилищного контроля и их целевые значения</w:t>
      </w:r>
    </w:p>
    <w:p w:rsidR="005E5408" w:rsidRPr="00F83F36" w:rsidRDefault="005E5408" w:rsidP="005E5408">
      <w:pPr>
        <w:ind w:firstLine="709"/>
        <w:jc w:val="both"/>
        <w:rPr>
          <w:sz w:val="20"/>
          <w:szCs w:val="20"/>
        </w:rPr>
      </w:pPr>
      <w:r w:rsidRPr="00F83F36">
        <w:rPr>
          <w:sz w:val="20"/>
          <w:szCs w:val="20"/>
        </w:rPr>
        <w:t xml:space="preserve">5.1. Оценка результативности и эффективности осуществления муниципального жилищного контроля осуществляется на основании </w:t>
      </w:r>
      <w:hyperlink r:id="rId32" w:history="1">
        <w:r w:rsidRPr="00F83F36">
          <w:rPr>
            <w:rStyle w:val="afff9"/>
            <w:color w:val="auto"/>
            <w:sz w:val="20"/>
            <w:szCs w:val="20"/>
          </w:rPr>
          <w:t>статьи 30</w:t>
        </w:r>
      </w:hyperlink>
      <w:r w:rsidRPr="00F83F36">
        <w:rPr>
          <w:sz w:val="20"/>
          <w:szCs w:val="20"/>
        </w:rPr>
        <w:t xml:space="preserve"> Федерального закона N 248-ФЗ.</w:t>
      </w:r>
    </w:p>
    <w:p w:rsidR="005E5408" w:rsidRPr="00F83F36" w:rsidRDefault="005E5408" w:rsidP="005E5408">
      <w:pPr>
        <w:ind w:firstLine="709"/>
        <w:jc w:val="both"/>
        <w:rPr>
          <w:sz w:val="20"/>
          <w:szCs w:val="20"/>
        </w:rPr>
      </w:pPr>
      <w:r w:rsidRPr="00F83F36">
        <w:rPr>
          <w:sz w:val="20"/>
          <w:szCs w:val="20"/>
        </w:rPr>
        <w:t>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 «Новонукутское»</w:t>
      </w:r>
    </w:p>
    <w:p w:rsidR="005E5408" w:rsidRPr="00F83F36" w:rsidRDefault="005E5408" w:rsidP="005E5408">
      <w:pPr>
        <w:jc w:val="both"/>
        <w:rPr>
          <w:sz w:val="20"/>
          <w:szCs w:val="20"/>
        </w:rPr>
      </w:pPr>
    </w:p>
    <w:p w:rsidR="005E5408" w:rsidRPr="00F83F36" w:rsidRDefault="005E5408" w:rsidP="005E5408">
      <w:pPr>
        <w:jc w:val="right"/>
        <w:rPr>
          <w:sz w:val="20"/>
          <w:szCs w:val="20"/>
        </w:rPr>
      </w:pPr>
      <w:r w:rsidRPr="00F83F36">
        <w:rPr>
          <w:sz w:val="20"/>
          <w:szCs w:val="20"/>
        </w:rPr>
        <w:t>Приложение N 1</w:t>
      </w:r>
    </w:p>
    <w:p w:rsidR="005E5408" w:rsidRPr="00F83F36" w:rsidRDefault="005E5408" w:rsidP="005E5408">
      <w:pPr>
        <w:jc w:val="right"/>
        <w:rPr>
          <w:sz w:val="20"/>
          <w:szCs w:val="20"/>
        </w:rPr>
      </w:pPr>
      <w:r w:rsidRPr="00F83F36">
        <w:rPr>
          <w:sz w:val="20"/>
          <w:szCs w:val="20"/>
        </w:rPr>
        <w:t>к Положению о муниципальном жилищном контроле</w:t>
      </w:r>
    </w:p>
    <w:p w:rsidR="005E5408" w:rsidRPr="00F83F36" w:rsidRDefault="005E5408" w:rsidP="005E5408">
      <w:pPr>
        <w:jc w:val="right"/>
        <w:rPr>
          <w:sz w:val="20"/>
          <w:szCs w:val="20"/>
        </w:rPr>
      </w:pPr>
      <w:r w:rsidRPr="00F83F36">
        <w:rPr>
          <w:sz w:val="20"/>
          <w:szCs w:val="20"/>
        </w:rPr>
        <w:t>в муниципальном образовании «Новонукутское»</w:t>
      </w:r>
    </w:p>
    <w:p w:rsidR="005E5408" w:rsidRPr="00F83F36" w:rsidRDefault="005E5408" w:rsidP="005E5408">
      <w:pPr>
        <w:pStyle w:val="3"/>
        <w:rPr>
          <w:sz w:val="20"/>
        </w:rPr>
      </w:pPr>
    </w:p>
    <w:p w:rsidR="005E5408" w:rsidRPr="00F83F36" w:rsidRDefault="005E5408" w:rsidP="005E5408">
      <w:pPr>
        <w:pStyle w:val="3"/>
        <w:rPr>
          <w:sz w:val="20"/>
        </w:rPr>
      </w:pPr>
      <w:r w:rsidRPr="00F83F36">
        <w:rPr>
          <w:sz w:val="20"/>
        </w:rPr>
        <w:t>Индикаторы риска нарушения обязательных</w:t>
      </w:r>
    </w:p>
    <w:p w:rsidR="005E5408" w:rsidRPr="00F83F36" w:rsidRDefault="005E5408" w:rsidP="005E5408">
      <w:pPr>
        <w:pStyle w:val="3"/>
        <w:rPr>
          <w:sz w:val="20"/>
        </w:rPr>
      </w:pPr>
      <w:r w:rsidRPr="00F83F36">
        <w:rPr>
          <w:sz w:val="20"/>
        </w:rPr>
        <w:t>требований, используемые для определения необходимости</w:t>
      </w:r>
    </w:p>
    <w:p w:rsidR="005E5408" w:rsidRPr="00F83F36" w:rsidRDefault="005E5408" w:rsidP="005E5408">
      <w:pPr>
        <w:pStyle w:val="3"/>
        <w:rPr>
          <w:sz w:val="20"/>
        </w:rPr>
      </w:pPr>
      <w:r w:rsidRPr="00F83F36">
        <w:rPr>
          <w:sz w:val="20"/>
        </w:rPr>
        <w:t>проведения внеплановых проверок при осуществлении</w:t>
      </w:r>
    </w:p>
    <w:p w:rsidR="005E5408" w:rsidRPr="00F83F36" w:rsidRDefault="005E5408" w:rsidP="005E5408">
      <w:pPr>
        <w:pStyle w:val="3"/>
        <w:rPr>
          <w:sz w:val="20"/>
        </w:rPr>
      </w:pPr>
      <w:r w:rsidRPr="00F83F36">
        <w:rPr>
          <w:sz w:val="20"/>
        </w:rPr>
        <w:t>муниципального жилищного контроля</w:t>
      </w:r>
    </w:p>
    <w:p w:rsidR="005E5408" w:rsidRPr="00F83F36" w:rsidRDefault="005E5408" w:rsidP="005E5408">
      <w:pPr>
        <w:ind w:firstLine="709"/>
        <w:jc w:val="both"/>
        <w:rPr>
          <w:sz w:val="20"/>
          <w:szCs w:val="20"/>
        </w:rPr>
      </w:pPr>
      <w:r w:rsidRPr="00F83F36">
        <w:rPr>
          <w:sz w:val="20"/>
          <w:szCs w:val="20"/>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E5408" w:rsidRPr="00F83F36" w:rsidRDefault="005E5408" w:rsidP="005E5408">
      <w:pPr>
        <w:ind w:firstLine="709"/>
        <w:jc w:val="both"/>
        <w:rPr>
          <w:sz w:val="20"/>
          <w:szCs w:val="20"/>
        </w:rPr>
      </w:pPr>
      <w:r w:rsidRPr="00F83F36">
        <w:rPr>
          <w:sz w:val="20"/>
          <w:szCs w:val="20"/>
        </w:rPr>
        <w:t>а) порядку осуществления перевода жилого помещения муниципального жилищного фонда в нежилое помещение;</w:t>
      </w:r>
    </w:p>
    <w:p w:rsidR="005E5408" w:rsidRPr="00F83F36" w:rsidRDefault="005E5408" w:rsidP="005E5408">
      <w:pPr>
        <w:ind w:firstLine="709"/>
        <w:jc w:val="both"/>
        <w:rPr>
          <w:sz w:val="20"/>
          <w:szCs w:val="20"/>
        </w:rPr>
      </w:pPr>
      <w:r w:rsidRPr="00F83F36">
        <w:rPr>
          <w:sz w:val="20"/>
          <w:szCs w:val="20"/>
        </w:rPr>
        <w:t>б) порядку осуществления перепланировки и (или) переустройства жилых помещений муниципального жилищного фонда в многоквартирном доме;</w:t>
      </w:r>
    </w:p>
    <w:p w:rsidR="005E5408" w:rsidRPr="00F83F36" w:rsidRDefault="005E5408" w:rsidP="005E5408">
      <w:pPr>
        <w:ind w:firstLine="709"/>
        <w:jc w:val="both"/>
        <w:rPr>
          <w:sz w:val="20"/>
          <w:szCs w:val="20"/>
        </w:rPr>
      </w:pPr>
      <w:r w:rsidRPr="00F83F36">
        <w:rPr>
          <w:sz w:val="20"/>
          <w:szCs w:val="2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E5408" w:rsidRPr="00F83F36" w:rsidRDefault="005E5408" w:rsidP="005E5408">
      <w:pPr>
        <w:ind w:firstLine="709"/>
        <w:jc w:val="both"/>
        <w:rPr>
          <w:sz w:val="20"/>
          <w:szCs w:val="20"/>
        </w:rPr>
      </w:pPr>
      <w:r w:rsidRPr="00F83F36">
        <w:rPr>
          <w:sz w:val="20"/>
          <w:szCs w:val="20"/>
        </w:rPr>
        <w:t>г) обеспечению доступности для инвалидов жилых помещений муниципального жилищного фонда;</w:t>
      </w:r>
    </w:p>
    <w:p w:rsidR="005E5408" w:rsidRPr="00F83F36" w:rsidRDefault="005E5408" w:rsidP="005E5408">
      <w:pPr>
        <w:ind w:firstLine="709"/>
        <w:jc w:val="both"/>
        <w:rPr>
          <w:sz w:val="20"/>
          <w:szCs w:val="20"/>
        </w:rPr>
      </w:pPr>
      <w:r w:rsidRPr="00F83F36">
        <w:rPr>
          <w:sz w:val="20"/>
          <w:szCs w:val="2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E5408" w:rsidRPr="00F83F36" w:rsidRDefault="005E5408" w:rsidP="005E5408">
      <w:pPr>
        <w:ind w:firstLine="709"/>
        <w:jc w:val="both"/>
        <w:rPr>
          <w:sz w:val="20"/>
          <w:szCs w:val="20"/>
        </w:rPr>
      </w:pPr>
      <w:r w:rsidRPr="00F83F36">
        <w:rPr>
          <w:sz w:val="20"/>
          <w:szCs w:val="20"/>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r:id="rId33" w:history="1">
        <w:r w:rsidRPr="00F83F36">
          <w:rPr>
            <w:rStyle w:val="afff9"/>
            <w:color w:val="auto"/>
            <w:sz w:val="20"/>
            <w:szCs w:val="20"/>
          </w:rPr>
          <w:t>частью 1 статьи 20</w:t>
        </w:r>
      </w:hyperlink>
      <w:r w:rsidRPr="00F83F36">
        <w:rPr>
          <w:sz w:val="20"/>
          <w:szCs w:val="20"/>
        </w:rPr>
        <w:t xml:space="preserve">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w:t>
      </w:r>
      <w:hyperlink r:id="rId34" w:history="1">
        <w:r w:rsidRPr="00F83F36">
          <w:rPr>
            <w:rStyle w:val="afff9"/>
            <w:color w:val="auto"/>
            <w:sz w:val="20"/>
            <w:szCs w:val="20"/>
          </w:rPr>
          <w:t>частью 12 статьи 66</w:t>
        </w:r>
      </w:hyperlink>
      <w:r w:rsidRPr="00F83F36">
        <w:rPr>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E5408" w:rsidRPr="00F83F36" w:rsidRDefault="005E5408" w:rsidP="005E5408">
      <w:pPr>
        <w:ind w:firstLine="708"/>
        <w:jc w:val="both"/>
        <w:rPr>
          <w:sz w:val="20"/>
          <w:szCs w:val="20"/>
        </w:rPr>
      </w:pPr>
      <w:r w:rsidRPr="00F83F36">
        <w:rPr>
          <w:sz w:val="20"/>
          <w:szCs w:val="20"/>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w:t>
      </w:r>
      <w:hyperlink r:id="rId35" w:history="1">
        <w:r w:rsidRPr="00F83F36">
          <w:rPr>
            <w:rStyle w:val="afff9"/>
            <w:color w:val="auto"/>
            <w:sz w:val="20"/>
            <w:szCs w:val="20"/>
          </w:rPr>
          <w:t>частью 1 статьи 20</w:t>
        </w:r>
      </w:hyperlink>
      <w:r w:rsidRPr="00F83F36">
        <w:rPr>
          <w:b/>
          <w:sz w:val="20"/>
          <w:szCs w:val="20"/>
        </w:rPr>
        <w:t xml:space="preserve"> </w:t>
      </w:r>
      <w:r w:rsidRPr="00F83F36">
        <w:rPr>
          <w:sz w:val="20"/>
          <w:szCs w:val="20"/>
        </w:rPr>
        <w:t>Жилищного кодекса Российской Федерации.</w:t>
      </w:r>
    </w:p>
    <w:p w:rsidR="005E5408" w:rsidRPr="00F83F36" w:rsidRDefault="005E5408" w:rsidP="005E5408">
      <w:pPr>
        <w:ind w:firstLine="708"/>
        <w:jc w:val="both"/>
        <w:rPr>
          <w:sz w:val="20"/>
          <w:szCs w:val="20"/>
        </w:rPr>
      </w:pPr>
      <w:r w:rsidRPr="00F83F36">
        <w:rPr>
          <w:sz w:val="20"/>
          <w:szCs w:val="20"/>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E5408" w:rsidRPr="00F83F36" w:rsidRDefault="005E5408" w:rsidP="005E5408">
      <w:pPr>
        <w:ind w:firstLine="708"/>
        <w:jc w:val="both"/>
        <w:rPr>
          <w:sz w:val="20"/>
          <w:szCs w:val="20"/>
        </w:rPr>
      </w:pPr>
      <w:r w:rsidRPr="00F83F36">
        <w:rPr>
          <w:sz w:val="20"/>
          <w:szCs w:val="20"/>
        </w:rPr>
        <w:t xml:space="preserve">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w:t>
      </w:r>
      <w:r w:rsidRPr="00F83F36">
        <w:rPr>
          <w:sz w:val="20"/>
          <w:szCs w:val="20"/>
        </w:rPr>
        <w:lastRenderedPageBreak/>
        <w:t>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5E5408" w:rsidRPr="00F83F36" w:rsidRDefault="005E5408" w:rsidP="005E5408">
      <w:pPr>
        <w:ind w:firstLine="708"/>
        <w:jc w:val="both"/>
        <w:rPr>
          <w:sz w:val="20"/>
          <w:szCs w:val="20"/>
        </w:rPr>
      </w:pPr>
      <w:r w:rsidRPr="00F83F36">
        <w:rPr>
          <w:sz w:val="20"/>
          <w:szCs w:val="2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E5408" w:rsidRPr="00F83F36" w:rsidRDefault="005E5408" w:rsidP="005E5408">
      <w:pPr>
        <w:pStyle w:val="3"/>
        <w:jc w:val="both"/>
        <w:rPr>
          <w:sz w:val="20"/>
        </w:rPr>
      </w:pPr>
    </w:p>
    <w:p w:rsidR="005E5408" w:rsidRPr="00F83F36" w:rsidRDefault="005E5408" w:rsidP="005E5408">
      <w:pPr>
        <w:jc w:val="center"/>
        <w:rPr>
          <w:b/>
          <w:sz w:val="20"/>
          <w:szCs w:val="20"/>
        </w:rPr>
      </w:pPr>
      <w:r w:rsidRPr="00F83F36">
        <w:rPr>
          <w:b/>
          <w:sz w:val="20"/>
          <w:szCs w:val="20"/>
        </w:rPr>
        <w:t>РОССИЙСКАЯ ФЕДЕРАЦИЯ</w:t>
      </w:r>
    </w:p>
    <w:p w:rsidR="005E5408" w:rsidRPr="00F83F36" w:rsidRDefault="005E5408" w:rsidP="005E5408">
      <w:pPr>
        <w:jc w:val="center"/>
        <w:rPr>
          <w:b/>
          <w:sz w:val="20"/>
          <w:szCs w:val="20"/>
        </w:rPr>
      </w:pPr>
      <w:r w:rsidRPr="00F83F36">
        <w:rPr>
          <w:b/>
          <w:sz w:val="20"/>
          <w:szCs w:val="20"/>
        </w:rPr>
        <w:t>ИРКУТСКАЯ ОБЛАСТЬ</w:t>
      </w:r>
    </w:p>
    <w:p w:rsidR="005E5408" w:rsidRPr="00F83F36" w:rsidRDefault="005E5408" w:rsidP="005E5408">
      <w:pPr>
        <w:jc w:val="center"/>
        <w:rPr>
          <w:b/>
          <w:sz w:val="20"/>
          <w:szCs w:val="20"/>
        </w:rPr>
      </w:pPr>
      <w:r w:rsidRPr="00F83F36">
        <w:rPr>
          <w:b/>
          <w:sz w:val="20"/>
          <w:szCs w:val="20"/>
        </w:rPr>
        <w:t>Муниципальное образование «Новонукутское»</w:t>
      </w:r>
    </w:p>
    <w:p w:rsidR="005E5408" w:rsidRPr="00F83F36" w:rsidRDefault="005E5408" w:rsidP="005E5408">
      <w:pPr>
        <w:jc w:val="center"/>
        <w:rPr>
          <w:b/>
          <w:sz w:val="20"/>
          <w:szCs w:val="20"/>
        </w:rPr>
      </w:pPr>
      <w:r w:rsidRPr="00F83F36">
        <w:rPr>
          <w:b/>
          <w:sz w:val="20"/>
          <w:szCs w:val="20"/>
        </w:rPr>
        <w:t>Дума муниципального образования «Новонукутское»</w:t>
      </w:r>
    </w:p>
    <w:p w:rsidR="005E5408" w:rsidRPr="00F83F36" w:rsidRDefault="005E5408" w:rsidP="005E5408">
      <w:pPr>
        <w:jc w:val="center"/>
        <w:rPr>
          <w:b/>
          <w:sz w:val="20"/>
          <w:szCs w:val="20"/>
        </w:rPr>
      </w:pPr>
      <w:r w:rsidRPr="00F83F36">
        <w:rPr>
          <w:b/>
          <w:sz w:val="20"/>
          <w:szCs w:val="20"/>
        </w:rPr>
        <w:t>Четвертого созыва</w:t>
      </w:r>
    </w:p>
    <w:p w:rsidR="005E5408" w:rsidRPr="00F83F36" w:rsidRDefault="005E5408" w:rsidP="005E5408">
      <w:pPr>
        <w:jc w:val="center"/>
        <w:rPr>
          <w:b/>
          <w:sz w:val="20"/>
          <w:szCs w:val="20"/>
        </w:rPr>
      </w:pPr>
      <w:r w:rsidRPr="00F83F36">
        <w:rPr>
          <w:b/>
          <w:sz w:val="20"/>
          <w:szCs w:val="20"/>
        </w:rPr>
        <w:t>РЕШЕНИЕ</w:t>
      </w:r>
    </w:p>
    <w:p w:rsidR="005E5408" w:rsidRPr="00F83F36" w:rsidRDefault="005E5408" w:rsidP="005E5408">
      <w:pPr>
        <w:jc w:val="center"/>
        <w:rPr>
          <w:sz w:val="20"/>
          <w:szCs w:val="20"/>
        </w:rPr>
      </w:pPr>
    </w:p>
    <w:p w:rsidR="005E5408" w:rsidRPr="00F83F36" w:rsidRDefault="005E5408" w:rsidP="005E5408">
      <w:pPr>
        <w:jc w:val="center"/>
        <w:rPr>
          <w:sz w:val="20"/>
          <w:szCs w:val="20"/>
        </w:rPr>
      </w:pPr>
      <w:r w:rsidRPr="00F83F36">
        <w:rPr>
          <w:sz w:val="20"/>
          <w:szCs w:val="20"/>
        </w:rPr>
        <w:t xml:space="preserve"> «24» декабря 2021 г.                                       №38                                   п. Новонукутский</w:t>
      </w:r>
    </w:p>
    <w:p w:rsidR="005E5408" w:rsidRPr="00F83F36" w:rsidRDefault="005E5408" w:rsidP="005E5408">
      <w:pPr>
        <w:ind w:firstLine="360"/>
        <w:rPr>
          <w:sz w:val="20"/>
          <w:szCs w:val="20"/>
        </w:rPr>
      </w:pPr>
    </w:p>
    <w:p w:rsidR="005E5408" w:rsidRPr="00F83F36" w:rsidRDefault="005E5408" w:rsidP="005E5408">
      <w:pPr>
        <w:jc w:val="center"/>
        <w:rPr>
          <w:b/>
          <w:caps/>
          <w:sz w:val="20"/>
          <w:szCs w:val="20"/>
        </w:rPr>
      </w:pPr>
      <w:r w:rsidRPr="00F83F36">
        <w:rPr>
          <w:b/>
          <w:caps/>
          <w:sz w:val="20"/>
          <w:szCs w:val="20"/>
        </w:rPr>
        <w:t xml:space="preserve">ОБ УТВЕРЖДЕНИИ ПОЛОЖЕНИЯ О МУНИЦИПАЛЬНОМ КОНТРОЛЕ В СФЕРЕ БЛАГОУСТРОЙСТВА НА ТЕРРИТОРИИ муниципального образования «Новонукутское» </w:t>
      </w:r>
    </w:p>
    <w:p w:rsidR="005E5408" w:rsidRPr="00F83F36" w:rsidRDefault="005E5408" w:rsidP="005E5408">
      <w:pPr>
        <w:widowControl w:val="0"/>
        <w:autoSpaceDE w:val="0"/>
        <w:autoSpaceDN w:val="0"/>
        <w:adjustRightInd w:val="0"/>
        <w:ind w:firstLine="540"/>
        <w:jc w:val="both"/>
        <w:rPr>
          <w:sz w:val="20"/>
          <w:szCs w:val="20"/>
        </w:rPr>
      </w:pPr>
      <w:r w:rsidRPr="00F83F36">
        <w:rPr>
          <w:sz w:val="20"/>
          <w:szCs w:val="20"/>
        </w:rPr>
        <w:t xml:space="preserve">В соответствии с </w:t>
      </w:r>
      <w:hyperlink r:id="rId36" w:history="1">
        <w:r w:rsidRPr="00F83F36">
          <w:rPr>
            <w:rStyle w:val="afff9"/>
            <w:color w:val="auto"/>
            <w:sz w:val="20"/>
            <w:szCs w:val="20"/>
          </w:rPr>
          <w:t>пунктом 19 части 1 статьи 14</w:t>
        </w:r>
      </w:hyperlink>
      <w:r w:rsidRPr="00F83F36">
        <w:rPr>
          <w:b/>
          <w:sz w:val="20"/>
          <w:szCs w:val="20"/>
        </w:rPr>
        <w:t xml:space="preserve"> </w:t>
      </w:r>
      <w:r w:rsidRPr="00F83F36">
        <w:rPr>
          <w:sz w:val="20"/>
          <w:szCs w:val="20"/>
        </w:rPr>
        <w:t xml:space="preserve">Федерального закона от 6 октября 2003 года N 131-ФЗ "Об общих принципах организации местного самоуправления в Российской Федерации", пунктом 16 статьи 151 </w:t>
      </w:r>
      <w:hyperlink r:id="rId37" w:history="1">
        <w:r w:rsidRPr="00F83F36">
          <w:rPr>
            <w:rStyle w:val="afff9"/>
            <w:color w:val="auto"/>
            <w:sz w:val="20"/>
            <w:szCs w:val="20"/>
          </w:rPr>
          <w:t>Федерального закона</w:t>
        </w:r>
      </w:hyperlink>
      <w:r w:rsidRPr="00F83F36">
        <w:rPr>
          <w:sz w:val="20"/>
          <w:szCs w:val="20"/>
        </w:rPr>
        <w:t xml:space="preserve"> от 24 ноября 1995 года N 181-ФЗ "О социальной защите инвалидов в Российской Федерации", </w:t>
      </w:r>
      <w:hyperlink r:id="rId38" w:history="1">
        <w:r w:rsidRPr="00F83F36">
          <w:rPr>
            <w:rStyle w:val="afff9"/>
            <w:color w:val="auto"/>
            <w:sz w:val="20"/>
            <w:szCs w:val="20"/>
          </w:rPr>
          <w:t>Федеральным законом</w:t>
        </w:r>
      </w:hyperlink>
      <w:r w:rsidRPr="00F83F36">
        <w:rPr>
          <w:b/>
          <w:sz w:val="20"/>
          <w:szCs w:val="20"/>
        </w:rPr>
        <w:t xml:space="preserve"> </w:t>
      </w:r>
      <w:r w:rsidRPr="00F83F36">
        <w:rPr>
          <w:sz w:val="20"/>
          <w:szCs w:val="20"/>
        </w:rPr>
        <w:t>от 31 июля 2020 N 248-ФЗ "О государственном контроле (надзоре) и муниципальном контроле в Российской Федерации", руководствуясь статьями 6, 44 Устава муниципального образования «Новонукутское», Дума муниципального образования «Новонукутское»</w:t>
      </w:r>
    </w:p>
    <w:p w:rsidR="005E5408" w:rsidRPr="00F83F36" w:rsidRDefault="005E5408" w:rsidP="005E5408">
      <w:pPr>
        <w:ind w:firstLine="708"/>
        <w:jc w:val="center"/>
        <w:rPr>
          <w:b/>
          <w:spacing w:val="1"/>
          <w:sz w:val="20"/>
          <w:szCs w:val="20"/>
        </w:rPr>
      </w:pPr>
      <w:r w:rsidRPr="00F83F36">
        <w:rPr>
          <w:b/>
          <w:spacing w:val="1"/>
          <w:sz w:val="20"/>
          <w:szCs w:val="20"/>
        </w:rPr>
        <w:t>РЕШИЛА:</w:t>
      </w:r>
    </w:p>
    <w:p w:rsidR="005E5408" w:rsidRPr="00F83F36" w:rsidRDefault="005E5408" w:rsidP="005E5408">
      <w:pPr>
        <w:ind w:firstLine="709"/>
        <w:jc w:val="both"/>
        <w:rPr>
          <w:sz w:val="20"/>
          <w:szCs w:val="20"/>
        </w:rPr>
      </w:pPr>
      <w:r w:rsidRPr="00F83F36">
        <w:rPr>
          <w:sz w:val="20"/>
          <w:szCs w:val="20"/>
        </w:rPr>
        <w:t>1. Утвердить Положение о муниципальном контроле в сфере благоустройства на территории муниципального образования «Новонукутское» (прилагается).</w:t>
      </w:r>
    </w:p>
    <w:p w:rsidR="005E5408" w:rsidRPr="00F83F36" w:rsidRDefault="005E5408" w:rsidP="005E5408">
      <w:pPr>
        <w:ind w:firstLine="709"/>
        <w:jc w:val="both"/>
        <w:rPr>
          <w:sz w:val="20"/>
          <w:szCs w:val="20"/>
        </w:rPr>
      </w:pPr>
      <w:r w:rsidRPr="00F83F36">
        <w:rPr>
          <w:sz w:val="20"/>
          <w:szCs w:val="20"/>
        </w:rPr>
        <w:t>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муниципального образования «Новонукутское», который вступает в силу с 1 марта 2022 года.</w:t>
      </w:r>
    </w:p>
    <w:p w:rsidR="005E5408" w:rsidRPr="00F83F36" w:rsidRDefault="005E5408" w:rsidP="005E5408">
      <w:pPr>
        <w:ind w:firstLine="709"/>
        <w:jc w:val="both"/>
        <w:rPr>
          <w:sz w:val="20"/>
          <w:szCs w:val="20"/>
        </w:rPr>
      </w:pPr>
      <w:r w:rsidRPr="00F83F36">
        <w:rPr>
          <w:sz w:val="20"/>
          <w:szCs w:val="20"/>
        </w:rPr>
        <w:t>3. Опубликовать настоящее решение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5E5408" w:rsidRPr="00F83F36" w:rsidRDefault="005E5408" w:rsidP="005E5408">
      <w:pPr>
        <w:pStyle w:val="afffa"/>
        <w:ind w:firstLine="709"/>
        <w:jc w:val="both"/>
        <w:rPr>
          <w:rFonts w:ascii="Times New Roman" w:hAnsi="Times New Roman" w:cs="Times New Roman"/>
          <w:sz w:val="20"/>
          <w:szCs w:val="20"/>
        </w:rPr>
      </w:pPr>
      <w:r w:rsidRPr="00F83F36">
        <w:rPr>
          <w:rFonts w:ascii="Times New Roman" w:hAnsi="Times New Roman" w:cs="Times New Roman"/>
          <w:sz w:val="20"/>
          <w:szCs w:val="20"/>
        </w:rPr>
        <w:t>4. Контроль исполнения данного решения оставляю за собой.</w:t>
      </w:r>
    </w:p>
    <w:p w:rsidR="005E5408" w:rsidRPr="00F83F36" w:rsidRDefault="005E5408" w:rsidP="005E5408">
      <w:pPr>
        <w:jc w:val="both"/>
        <w:outlineLvl w:val="0"/>
        <w:rPr>
          <w:sz w:val="20"/>
          <w:szCs w:val="20"/>
        </w:rPr>
      </w:pPr>
    </w:p>
    <w:p w:rsidR="005E5408" w:rsidRPr="00F83F36" w:rsidRDefault="005E5408" w:rsidP="005E5408">
      <w:pPr>
        <w:jc w:val="both"/>
        <w:outlineLvl w:val="0"/>
        <w:rPr>
          <w:sz w:val="20"/>
          <w:szCs w:val="20"/>
        </w:rPr>
      </w:pPr>
      <w:r w:rsidRPr="00F83F36">
        <w:rPr>
          <w:sz w:val="20"/>
          <w:szCs w:val="20"/>
        </w:rPr>
        <w:t xml:space="preserve">Председатель Думы муниципального </w:t>
      </w:r>
    </w:p>
    <w:p w:rsidR="005E5408" w:rsidRPr="00F83F36" w:rsidRDefault="005E5408" w:rsidP="005E5408">
      <w:pPr>
        <w:jc w:val="both"/>
        <w:outlineLvl w:val="0"/>
        <w:rPr>
          <w:sz w:val="20"/>
          <w:szCs w:val="20"/>
        </w:rPr>
      </w:pPr>
      <w:r w:rsidRPr="00F83F36">
        <w:rPr>
          <w:sz w:val="20"/>
          <w:szCs w:val="20"/>
        </w:rPr>
        <w:t>образования «Новонукутское»,</w:t>
      </w:r>
    </w:p>
    <w:p w:rsidR="005E5408" w:rsidRPr="00F83F36" w:rsidRDefault="005E5408" w:rsidP="005E5408">
      <w:pPr>
        <w:jc w:val="both"/>
        <w:outlineLvl w:val="0"/>
        <w:rPr>
          <w:sz w:val="20"/>
          <w:szCs w:val="20"/>
        </w:rPr>
      </w:pPr>
      <w:r w:rsidRPr="00F83F36">
        <w:rPr>
          <w:sz w:val="20"/>
          <w:szCs w:val="20"/>
        </w:rPr>
        <w:t xml:space="preserve">глава муниципального </w:t>
      </w:r>
    </w:p>
    <w:p w:rsidR="005E5408" w:rsidRPr="00F83F36" w:rsidRDefault="005E5408" w:rsidP="005E5408">
      <w:pPr>
        <w:jc w:val="both"/>
        <w:rPr>
          <w:sz w:val="20"/>
          <w:szCs w:val="20"/>
        </w:rPr>
      </w:pPr>
      <w:r w:rsidRPr="00F83F36">
        <w:rPr>
          <w:sz w:val="20"/>
          <w:szCs w:val="20"/>
        </w:rPr>
        <w:t>образования «Новонукутское»</w:t>
      </w:r>
      <w:r w:rsidRPr="00F83F36">
        <w:rPr>
          <w:sz w:val="20"/>
          <w:szCs w:val="20"/>
        </w:rPr>
        <w:tab/>
      </w:r>
      <w:r w:rsidRPr="00F83F36">
        <w:rPr>
          <w:sz w:val="20"/>
          <w:szCs w:val="20"/>
        </w:rPr>
        <w:tab/>
      </w:r>
      <w:r w:rsidRPr="00F83F36">
        <w:rPr>
          <w:sz w:val="20"/>
          <w:szCs w:val="20"/>
        </w:rPr>
        <w:tab/>
      </w:r>
      <w:r w:rsidRPr="00F83F36">
        <w:rPr>
          <w:sz w:val="20"/>
          <w:szCs w:val="20"/>
        </w:rPr>
        <w:tab/>
      </w:r>
      <w:r w:rsidRPr="00F83F36">
        <w:rPr>
          <w:sz w:val="20"/>
          <w:szCs w:val="20"/>
        </w:rPr>
        <w:tab/>
      </w:r>
      <w:r w:rsidRPr="00F83F36">
        <w:rPr>
          <w:sz w:val="20"/>
          <w:szCs w:val="20"/>
        </w:rPr>
        <w:tab/>
        <w:t>Ю.В. Прудников</w:t>
      </w:r>
    </w:p>
    <w:p w:rsidR="005E5408" w:rsidRPr="00F83F36" w:rsidRDefault="005E5408" w:rsidP="005E5408">
      <w:pPr>
        <w:ind w:firstLine="709"/>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70"/>
        <w:gridCol w:w="4819"/>
      </w:tblGrid>
      <w:tr w:rsidR="005E5408" w:rsidRPr="00F83F36" w:rsidTr="005E5408">
        <w:tc>
          <w:tcPr>
            <w:tcW w:w="5070" w:type="dxa"/>
            <w:tcBorders>
              <w:top w:val="nil"/>
              <w:left w:val="nil"/>
              <w:bottom w:val="nil"/>
              <w:right w:val="nil"/>
            </w:tcBorders>
          </w:tcPr>
          <w:p w:rsidR="005E5408" w:rsidRPr="00F83F36" w:rsidRDefault="005E5408" w:rsidP="005E5408">
            <w:pPr>
              <w:pStyle w:val="afffb"/>
              <w:rPr>
                <w:rFonts w:ascii="Times New Roman" w:hAnsi="Times New Roman" w:cs="Times New Roman"/>
                <w:sz w:val="20"/>
                <w:szCs w:val="20"/>
              </w:rPr>
            </w:pPr>
          </w:p>
        </w:tc>
        <w:tc>
          <w:tcPr>
            <w:tcW w:w="4819" w:type="dxa"/>
            <w:tcBorders>
              <w:top w:val="nil"/>
              <w:left w:val="nil"/>
              <w:bottom w:val="nil"/>
              <w:right w:val="nil"/>
            </w:tcBorders>
          </w:tcPr>
          <w:p w:rsidR="005E5408" w:rsidRPr="00F83F36" w:rsidRDefault="005E5408" w:rsidP="005E5408">
            <w:pPr>
              <w:pStyle w:val="afffb"/>
              <w:jc w:val="right"/>
              <w:rPr>
                <w:rFonts w:ascii="Times New Roman" w:hAnsi="Times New Roman" w:cs="Times New Roman"/>
                <w:sz w:val="20"/>
                <w:szCs w:val="20"/>
              </w:rPr>
            </w:pPr>
            <w:r w:rsidRPr="00F83F36">
              <w:rPr>
                <w:rFonts w:ascii="Times New Roman" w:hAnsi="Times New Roman" w:cs="Times New Roman"/>
                <w:sz w:val="20"/>
                <w:szCs w:val="20"/>
              </w:rPr>
              <w:t>УТВЕРЖДЕНО</w:t>
            </w:r>
          </w:p>
          <w:p w:rsidR="005E5408" w:rsidRPr="00F83F36" w:rsidRDefault="005E5408" w:rsidP="005E5408">
            <w:pPr>
              <w:pStyle w:val="afffb"/>
              <w:jc w:val="right"/>
              <w:rPr>
                <w:rFonts w:ascii="Times New Roman" w:hAnsi="Times New Roman" w:cs="Times New Roman"/>
                <w:sz w:val="20"/>
                <w:szCs w:val="20"/>
              </w:rPr>
            </w:pPr>
            <w:r w:rsidRPr="00F83F36">
              <w:rPr>
                <w:rFonts w:ascii="Times New Roman" w:hAnsi="Times New Roman" w:cs="Times New Roman"/>
                <w:sz w:val="20"/>
                <w:szCs w:val="20"/>
              </w:rPr>
              <w:t>решением Думы муниципального образования «Новонукутское»</w:t>
            </w:r>
          </w:p>
          <w:p w:rsidR="005E5408" w:rsidRPr="00F83F36" w:rsidRDefault="005E5408" w:rsidP="005E5408">
            <w:pPr>
              <w:pStyle w:val="afffb"/>
              <w:jc w:val="right"/>
              <w:rPr>
                <w:rFonts w:ascii="Times New Roman" w:hAnsi="Times New Roman" w:cs="Times New Roman"/>
                <w:sz w:val="20"/>
                <w:szCs w:val="20"/>
              </w:rPr>
            </w:pPr>
            <w:r w:rsidRPr="00F83F36">
              <w:rPr>
                <w:rFonts w:ascii="Times New Roman" w:hAnsi="Times New Roman" w:cs="Times New Roman"/>
                <w:sz w:val="20"/>
                <w:szCs w:val="20"/>
              </w:rPr>
              <w:t>от "24" декабря 2021 г. N38</w:t>
            </w:r>
          </w:p>
          <w:p w:rsidR="005E5408" w:rsidRPr="00F83F36" w:rsidRDefault="005E5408" w:rsidP="005E5408">
            <w:pPr>
              <w:rPr>
                <w:sz w:val="20"/>
                <w:szCs w:val="20"/>
              </w:rPr>
            </w:pPr>
          </w:p>
          <w:p w:rsidR="005E5408" w:rsidRPr="00F83F36" w:rsidRDefault="005E5408" w:rsidP="005E5408">
            <w:pPr>
              <w:rPr>
                <w:sz w:val="20"/>
                <w:szCs w:val="20"/>
              </w:rPr>
            </w:pPr>
          </w:p>
        </w:tc>
      </w:tr>
    </w:tbl>
    <w:p w:rsidR="005E5408" w:rsidRPr="00F83F36" w:rsidRDefault="005E5408" w:rsidP="005E5408">
      <w:pPr>
        <w:pStyle w:val="3"/>
        <w:rPr>
          <w:b/>
          <w:sz w:val="20"/>
        </w:rPr>
      </w:pPr>
      <w:r w:rsidRPr="00F83F36">
        <w:rPr>
          <w:b/>
          <w:sz w:val="20"/>
        </w:rPr>
        <w:t>Положение о муниципальном контроле в сфере благоустройства на территории муниципального образования «Новонукутское»</w:t>
      </w:r>
    </w:p>
    <w:p w:rsidR="005E5408" w:rsidRPr="00F83F36" w:rsidRDefault="005E5408" w:rsidP="005E5408">
      <w:pPr>
        <w:pStyle w:val="3"/>
        <w:rPr>
          <w:sz w:val="20"/>
        </w:rPr>
      </w:pPr>
    </w:p>
    <w:p w:rsidR="005E5408" w:rsidRPr="00F83F36" w:rsidRDefault="005E5408" w:rsidP="005E5408">
      <w:pPr>
        <w:pStyle w:val="3"/>
        <w:rPr>
          <w:sz w:val="20"/>
        </w:rPr>
      </w:pPr>
      <w:r w:rsidRPr="00F83F36">
        <w:rPr>
          <w:sz w:val="20"/>
        </w:rPr>
        <w:t>Раздел 1. Общие положения</w:t>
      </w:r>
    </w:p>
    <w:p w:rsidR="005E5408" w:rsidRPr="00F83F36" w:rsidRDefault="005E5408" w:rsidP="005E5408">
      <w:pPr>
        <w:ind w:firstLine="709"/>
        <w:jc w:val="both"/>
        <w:rPr>
          <w:sz w:val="20"/>
          <w:szCs w:val="20"/>
        </w:rPr>
      </w:pPr>
      <w:r w:rsidRPr="00F83F36">
        <w:rPr>
          <w:sz w:val="20"/>
          <w:szCs w:val="20"/>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«Новонукутское» (далее - контроль в сфере благоустройства).</w:t>
      </w:r>
    </w:p>
    <w:p w:rsidR="005E5408" w:rsidRPr="00F83F36" w:rsidRDefault="005E5408" w:rsidP="005E5408">
      <w:pPr>
        <w:ind w:firstLine="709"/>
        <w:jc w:val="both"/>
        <w:rPr>
          <w:sz w:val="20"/>
          <w:szCs w:val="20"/>
        </w:rPr>
      </w:pPr>
      <w:r w:rsidRPr="00F83F36">
        <w:rPr>
          <w:sz w:val="20"/>
          <w:szCs w:val="20"/>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«Новонукутское»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5E5408" w:rsidRPr="00F83F36" w:rsidRDefault="005E5408" w:rsidP="005E5408">
      <w:pPr>
        <w:ind w:firstLine="709"/>
        <w:jc w:val="both"/>
        <w:rPr>
          <w:sz w:val="20"/>
          <w:szCs w:val="20"/>
        </w:rPr>
      </w:pPr>
      <w:r w:rsidRPr="00F83F36">
        <w:rPr>
          <w:sz w:val="20"/>
          <w:szCs w:val="20"/>
        </w:rPr>
        <w:t>1.3. Контроль в сфере благоустройства осуществляется администрацией муниципального образования «Новонукутское» (далее - администрация).</w:t>
      </w:r>
    </w:p>
    <w:p w:rsidR="005E5408" w:rsidRPr="00F83F36" w:rsidRDefault="005E5408" w:rsidP="005E5408">
      <w:pPr>
        <w:ind w:firstLine="709"/>
        <w:jc w:val="both"/>
        <w:rPr>
          <w:sz w:val="20"/>
          <w:szCs w:val="20"/>
        </w:rPr>
      </w:pPr>
      <w:r w:rsidRPr="00F83F36">
        <w:rPr>
          <w:sz w:val="20"/>
          <w:szCs w:val="20"/>
        </w:rPr>
        <w:t>1.4. Должностными лицами администрации, уполномоченными осуществлять контроль в сфере благоустройства, являются заместитель главы администрации, консультант по экспертно-правовым вопросам, помощник главы, ведущий специалист по молодежной политике и спорту администрации (далее - должностные лица).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r w:rsidRPr="00F83F36">
        <w:rPr>
          <w:sz w:val="20"/>
          <w:szCs w:val="20"/>
          <w:highlight w:val="yellow"/>
        </w:rPr>
        <w:t>.</w:t>
      </w:r>
    </w:p>
    <w:p w:rsidR="005E5408" w:rsidRPr="00F83F36" w:rsidRDefault="005E5408" w:rsidP="005E5408">
      <w:pPr>
        <w:ind w:firstLine="709"/>
        <w:jc w:val="both"/>
        <w:rPr>
          <w:sz w:val="20"/>
          <w:szCs w:val="20"/>
        </w:rPr>
      </w:pPr>
      <w:r w:rsidRPr="00F83F36">
        <w:rPr>
          <w:sz w:val="20"/>
          <w:szCs w:val="20"/>
        </w:rPr>
        <w:t xml:space="preserve">Должностные лица при осуществлении контроля в сфере благоустройства имеют права, обязанности и несут ответственность в соответствии с </w:t>
      </w:r>
      <w:hyperlink r:id="rId39" w:history="1">
        <w:r w:rsidRPr="00F83F36">
          <w:rPr>
            <w:rStyle w:val="afff9"/>
            <w:color w:val="auto"/>
            <w:sz w:val="20"/>
            <w:szCs w:val="20"/>
          </w:rPr>
          <w:t>Федеральным законом</w:t>
        </w:r>
      </w:hyperlink>
      <w:r w:rsidRPr="00F83F36">
        <w:rPr>
          <w:sz w:val="20"/>
          <w:szCs w:val="20"/>
        </w:rPr>
        <w:t xml:space="preserve"> от 31 июля 2020 N 248-ФЗ "О государственном контроле (надзоре) и муниципальном контроле в Российской Федерации" (далее - Федеральный закон N 248-ФЗ) и иными федеральными законами.</w:t>
      </w:r>
    </w:p>
    <w:p w:rsidR="005E5408" w:rsidRPr="00F83F36" w:rsidRDefault="005E5408" w:rsidP="005E5408">
      <w:pPr>
        <w:ind w:firstLine="709"/>
        <w:jc w:val="both"/>
        <w:rPr>
          <w:sz w:val="20"/>
          <w:szCs w:val="20"/>
        </w:rPr>
      </w:pPr>
      <w:r w:rsidRPr="00F83F36">
        <w:rPr>
          <w:sz w:val="20"/>
          <w:szCs w:val="20"/>
        </w:rPr>
        <w:lastRenderedPageBreak/>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hyperlink r:id="rId40" w:history="1">
        <w:r w:rsidRPr="00F83F36">
          <w:rPr>
            <w:rStyle w:val="afff9"/>
            <w:color w:val="auto"/>
            <w:sz w:val="20"/>
            <w:szCs w:val="20"/>
          </w:rPr>
          <w:t>Федерального закона</w:t>
        </w:r>
      </w:hyperlink>
      <w:r w:rsidRPr="00F83F36">
        <w:rPr>
          <w:sz w:val="20"/>
          <w:szCs w:val="20"/>
        </w:rPr>
        <w:t xml:space="preserve"> N 248-ФЗ, </w:t>
      </w:r>
      <w:hyperlink r:id="rId41" w:history="1">
        <w:r w:rsidRPr="00F83F36">
          <w:rPr>
            <w:rStyle w:val="afff9"/>
            <w:color w:val="auto"/>
            <w:sz w:val="20"/>
            <w:szCs w:val="20"/>
          </w:rPr>
          <w:t>Федерального закона</w:t>
        </w:r>
      </w:hyperlink>
      <w:r w:rsidRPr="00F83F36">
        <w:rPr>
          <w:b/>
          <w:sz w:val="20"/>
          <w:szCs w:val="20"/>
        </w:rPr>
        <w:t xml:space="preserve"> </w:t>
      </w:r>
      <w:r w:rsidRPr="00F83F36">
        <w:rPr>
          <w:sz w:val="20"/>
          <w:szCs w:val="20"/>
        </w:rPr>
        <w:t>от 6 октября 2003 года N 131-ФЗ "Об общих принципах организации местного самоуправления в Российской Федерации".</w:t>
      </w:r>
    </w:p>
    <w:p w:rsidR="005E5408" w:rsidRPr="00F83F36" w:rsidRDefault="005E5408" w:rsidP="005E5408">
      <w:pPr>
        <w:ind w:firstLine="709"/>
        <w:jc w:val="both"/>
        <w:rPr>
          <w:sz w:val="20"/>
          <w:szCs w:val="20"/>
        </w:rPr>
      </w:pPr>
      <w:r w:rsidRPr="00F83F36">
        <w:rPr>
          <w:sz w:val="20"/>
          <w:szCs w:val="20"/>
        </w:rPr>
        <w:t>1.6. Администрация осуществляет контроль за соблюдением Правил благоустройства, включающих:</w:t>
      </w:r>
    </w:p>
    <w:p w:rsidR="005E5408" w:rsidRPr="00F83F36" w:rsidRDefault="005E5408" w:rsidP="005E5408">
      <w:pPr>
        <w:ind w:firstLine="709"/>
        <w:jc w:val="both"/>
        <w:rPr>
          <w:sz w:val="20"/>
          <w:szCs w:val="20"/>
        </w:rPr>
      </w:pPr>
      <w:r w:rsidRPr="00F83F36">
        <w:rPr>
          <w:sz w:val="20"/>
          <w:szCs w:val="20"/>
        </w:rPr>
        <w:t>1) обязательные требования по содержанию прилегающих территорий;</w:t>
      </w:r>
    </w:p>
    <w:p w:rsidR="005E5408" w:rsidRPr="00F83F36" w:rsidRDefault="005E5408" w:rsidP="005E5408">
      <w:pPr>
        <w:ind w:firstLine="709"/>
        <w:jc w:val="both"/>
        <w:rPr>
          <w:sz w:val="20"/>
          <w:szCs w:val="20"/>
        </w:rPr>
      </w:pPr>
      <w:r w:rsidRPr="00F83F36">
        <w:rPr>
          <w:sz w:val="20"/>
          <w:szCs w:val="20"/>
        </w:rPr>
        <w:t>2) обязательные требования по содержанию элементов и объектов благоустройства, в том числе требования:</w:t>
      </w:r>
    </w:p>
    <w:p w:rsidR="005E5408" w:rsidRPr="00F83F36" w:rsidRDefault="005E5408" w:rsidP="005E5408">
      <w:pPr>
        <w:ind w:firstLine="709"/>
        <w:jc w:val="both"/>
        <w:rPr>
          <w:sz w:val="20"/>
          <w:szCs w:val="20"/>
        </w:rPr>
      </w:pPr>
      <w:r w:rsidRPr="00F83F36">
        <w:rPr>
          <w:sz w:val="20"/>
          <w:szCs w:val="2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E5408" w:rsidRPr="00F83F36" w:rsidRDefault="005E5408" w:rsidP="005E5408">
      <w:pPr>
        <w:ind w:firstLine="709"/>
        <w:jc w:val="both"/>
        <w:rPr>
          <w:sz w:val="20"/>
          <w:szCs w:val="20"/>
        </w:rPr>
      </w:pPr>
      <w:r w:rsidRPr="00F83F36">
        <w:rPr>
          <w:sz w:val="20"/>
          <w:szCs w:val="20"/>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E5408" w:rsidRPr="00F83F36" w:rsidRDefault="005E5408" w:rsidP="005E5408">
      <w:pPr>
        <w:ind w:firstLine="709"/>
        <w:jc w:val="both"/>
        <w:rPr>
          <w:sz w:val="20"/>
          <w:szCs w:val="20"/>
        </w:rPr>
      </w:pPr>
      <w:r w:rsidRPr="00F83F36">
        <w:rPr>
          <w:sz w:val="20"/>
          <w:szCs w:val="20"/>
        </w:rPr>
        <w:t>- по содержанию специальных знаков, надписей, содержащих информацию, необходимую для эксплуатации инженерных сооружений;</w:t>
      </w:r>
    </w:p>
    <w:p w:rsidR="005E5408" w:rsidRPr="00F83F36" w:rsidRDefault="005E5408" w:rsidP="005E5408">
      <w:pPr>
        <w:ind w:firstLine="709"/>
        <w:jc w:val="both"/>
        <w:rPr>
          <w:sz w:val="20"/>
          <w:szCs w:val="20"/>
        </w:rPr>
      </w:pPr>
      <w:r w:rsidRPr="00F83F36">
        <w:rPr>
          <w:sz w:val="20"/>
          <w:szCs w:val="20"/>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5E5408" w:rsidRPr="00F83F36" w:rsidRDefault="005E5408" w:rsidP="005E5408">
      <w:pPr>
        <w:ind w:firstLine="709"/>
        <w:jc w:val="both"/>
        <w:rPr>
          <w:sz w:val="20"/>
          <w:szCs w:val="20"/>
        </w:rPr>
      </w:pPr>
      <w:r w:rsidRPr="00F83F36">
        <w:rPr>
          <w:sz w:val="20"/>
          <w:szCs w:val="2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E5408" w:rsidRPr="00F83F36" w:rsidRDefault="005E5408" w:rsidP="005E5408">
      <w:pPr>
        <w:ind w:firstLine="709"/>
        <w:jc w:val="both"/>
        <w:rPr>
          <w:sz w:val="20"/>
          <w:szCs w:val="20"/>
        </w:rPr>
      </w:pPr>
      <w:r w:rsidRPr="00F83F36">
        <w:rPr>
          <w:sz w:val="20"/>
          <w:szCs w:val="20"/>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E5408" w:rsidRPr="00F83F36" w:rsidRDefault="005E5408" w:rsidP="005E5408">
      <w:pPr>
        <w:ind w:firstLine="709"/>
        <w:jc w:val="both"/>
        <w:rPr>
          <w:sz w:val="20"/>
          <w:szCs w:val="20"/>
        </w:rPr>
      </w:pPr>
      <w:r w:rsidRPr="00F83F36">
        <w:rPr>
          <w:sz w:val="20"/>
          <w:szCs w:val="20"/>
        </w:rPr>
        <w:t>3) обязательные требования по уборке территории муниципального образования «Новонукутское» в зимний период, включая контроль проведения мероприятий по очистке от снега, наледи и сосулек кровель зданий, сооружений;</w:t>
      </w:r>
    </w:p>
    <w:p w:rsidR="005E5408" w:rsidRPr="00F83F36" w:rsidRDefault="005E5408" w:rsidP="005E5408">
      <w:pPr>
        <w:ind w:firstLine="709"/>
        <w:jc w:val="both"/>
        <w:rPr>
          <w:sz w:val="20"/>
          <w:szCs w:val="20"/>
        </w:rPr>
      </w:pPr>
      <w:r w:rsidRPr="00F83F36">
        <w:rPr>
          <w:sz w:val="20"/>
          <w:szCs w:val="20"/>
        </w:rPr>
        <w:t>4) обязательные требования по уборке территории муниципального образования «Новонукутское»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5E5408" w:rsidRPr="00F83F36" w:rsidRDefault="005E5408" w:rsidP="005E5408">
      <w:pPr>
        <w:ind w:firstLine="709"/>
        <w:jc w:val="both"/>
        <w:rPr>
          <w:sz w:val="20"/>
          <w:szCs w:val="20"/>
        </w:rPr>
      </w:pPr>
      <w:r w:rsidRPr="00F83F36">
        <w:rPr>
          <w:sz w:val="20"/>
          <w:szCs w:val="20"/>
        </w:rPr>
        <w:t xml:space="preserve">5) дополнительные обязательные требования пожарной безопасности в период действия особого противопожарного режима; </w:t>
      </w:r>
    </w:p>
    <w:p w:rsidR="005E5408" w:rsidRPr="00F83F36" w:rsidRDefault="005E5408" w:rsidP="005E5408">
      <w:pPr>
        <w:ind w:firstLine="709"/>
        <w:jc w:val="both"/>
        <w:rPr>
          <w:sz w:val="20"/>
          <w:szCs w:val="20"/>
        </w:rPr>
      </w:pPr>
      <w:r w:rsidRPr="00F83F36">
        <w:rPr>
          <w:sz w:val="20"/>
          <w:szCs w:val="20"/>
        </w:rPr>
        <w:t>6) обязательные требования по прокладке, переустройству, ремонту и содержанию подземных коммуникаций на территориях общего пользования;</w:t>
      </w:r>
    </w:p>
    <w:p w:rsidR="005E5408" w:rsidRPr="00F83F36" w:rsidRDefault="005E5408" w:rsidP="005E5408">
      <w:pPr>
        <w:ind w:firstLine="709"/>
        <w:jc w:val="both"/>
        <w:rPr>
          <w:sz w:val="20"/>
          <w:szCs w:val="20"/>
        </w:rPr>
      </w:pPr>
      <w:r w:rsidRPr="00F83F36">
        <w:rPr>
          <w:sz w:val="20"/>
          <w:szCs w:val="2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5E5408" w:rsidRPr="00F83F36" w:rsidRDefault="005E5408" w:rsidP="005E5408">
      <w:pPr>
        <w:ind w:firstLine="709"/>
        <w:jc w:val="both"/>
        <w:rPr>
          <w:sz w:val="20"/>
          <w:szCs w:val="20"/>
        </w:rPr>
      </w:pPr>
      <w:r w:rsidRPr="00F83F36">
        <w:rPr>
          <w:sz w:val="20"/>
          <w:szCs w:val="20"/>
        </w:rPr>
        <w:t>8) обязательные требования по складированию твердых коммунальных отходов;</w:t>
      </w:r>
    </w:p>
    <w:p w:rsidR="005E5408" w:rsidRPr="00F83F36" w:rsidRDefault="005E5408" w:rsidP="005E5408">
      <w:pPr>
        <w:ind w:firstLine="709"/>
        <w:jc w:val="both"/>
        <w:rPr>
          <w:sz w:val="20"/>
          <w:szCs w:val="20"/>
        </w:rPr>
      </w:pPr>
      <w:r w:rsidRPr="00F83F36">
        <w:rPr>
          <w:sz w:val="20"/>
          <w:szCs w:val="20"/>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E5408" w:rsidRPr="00F83F36" w:rsidRDefault="005E5408" w:rsidP="005E5408">
      <w:pPr>
        <w:ind w:firstLine="709"/>
        <w:jc w:val="both"/>
        <w:rPr>
          <w:sz w:val="20"/>
          <w:szCs w:val="20"/>
        </w:rPr>
      </w:pPr>
      <w:r w:rsidRPr="00F83F36">
        <w:rPr>
          <w:sz w:val="20"/>
          <w:szCs w:val="2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E5408" w:rsidRPr="00F83F36" w:rsidRDefault="005E5408" w:rsidP="005E5408">
      <w:pPr>
        <w:ind w:firstLine="709"/>
        <w:jc w:val="both"/>
        <w:rPr>
          <w:sz w:val="20"/>
          <w:szCs w:val="20"/>
        </w:rPr>
      </w:pPr>
      <w:r w:rsidRPr="00F83F36">
        <w:rPr>
          <w:sz w:val="20"/>
          <w:szCs w:val="2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E5408" w:rsidRPr="00F83F36" w:rsidRDefault="005E5408" w:rsidP="005E5408">
      <w:pPr>
        <w:ind w:firstLine="709"/>
        <w:jc w:val="both"/>
        <w:rPr>
          <w:sz w:val="20"/>
          <w:szCs w:val="20"/>
        </w:rPr>
      </w:pPr>
      <w:r w:rsidRPr="00F83F36">
        <w:rPr>
          <w:sz w:val="20"/>
          <w:szCs w:val="2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E5408" w:rsidRPr="00F83F36" w:rsidRDefault="005E5408" w:rsidP="005E5408">
      <w:pPr>
        <w:ind w:firstLine="709"/>
        <w:jc w:val="both"/>
        <w:rPr>
          <w:sz w:val="20"/>
          <w:szCs w:val="20"/>
        </w:rPr>
      </w:pPr>
      <w:r w:rsidRPr="00F83F36">
        <w:rPr>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5E5408" w:rsidRPr="00F83F36" w:rsidRDefault="005E5408" w:rsidP="005E5408">
      <w:pPr>
        <w:ind w:firstLine="709"/>
        <w:jc w:val="both"/>
        <w:rPr>
          <w:sz w:val="20"/>
          <w:szCs w:val="20"/>
        </w:rPr>
      </w:pPr>
      <w:r w:rsidRPr="00F83F36">
        <w:rPr>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E5408" w:rsidRPr="00F83F36" w:rsidRDefault="005E5408" w:rsidP="005E5408">
      <w:pPr>
        <w:ind w:firstLine="709"/>
        <w:jc w:val="both"/>
        <w:rPr>
          <w:sz w:val="20"/>
          <w:szCs w:val="20"/>
        </w:rPr>
      </w:pPr>
      <w:r w:rsidRPr="00F83F36">
        <w:rPr>
          <w:sz w:val="20"/>
          <w:szCs w:val="20"/>
        </w:rPr>
        <w:t>3) дворовые территории;</w:t>
      </w:r>
    </w:p>
    <w:p w:rsidR="005E5408" w:rsidRPr="00F83F36" w:rsidRDefault="005E5408" w:rsidP="005E5408">
      <w:pPr>
        <w:ind w:firstLine="709"/>
        <w:jc w:val="both"/>
        <w:rPr>
          <w:sz w:val="20"/>
          <w:szCs w:val="20"/>
        </w:rPr>
      </w:pPr>
      <w:r w:rsidRPr="00F83F36">
        <w:rPr>
          <w:sz w:val="20"/>
          <w:szCs w:val="20"/>
        </w:rPr>
        <w:t>4) детские и спортивные площадки;</w:t>
      </w:r>
    </w:p>
    <w:p w:rsidR="005E5408" w:rsidRPr="00F83F36" w:rsidRDefault="005E5408" w:rsidP="005E5408">
      <w:pPr>
        <w:ind w:firstLine="709"/>
        <w:jc w:val="both"/>
        <w:rPr>
          <w:sz w:val="20"/>
          <w:szCs w:val="20"/>
        </w:rPr>
      </w:pPr>
      <w:r w:rsidRPr="00F83F36">
        <w:rPr>
          <w:sz w:val="20"/>
          <w:szCs w:val="20"/>
        </w:rPr>
        <w:t>5) площадки для выгула животных;</w:t>
      </w:r>
    </w:p>
    <w:p w:rsidR="005E5408" w:rsidRPr="00F83F36" w:rsidRDefault="005E5408" w:rsidP="005E5408">
      <w:pPr>
        <w:ind w:firstLine="709"/>
        <w:jc w:val="both"/>
        <w:rPr>
          <w:sz w:val="20"/>
          <w:szCs w:val="20"/>
        </w:rPr>
      </w:pPr>
      <w:r w:rsidRPr="00F83F36">
        <w:rPr>
          <w:sz w:val="20"/>
          <w:szCs w:val="20"/>
        </w:rPr>
        <w:t>6) парковки (парковочные места);</w:t>
      </w:r>
    </w:p>
    <w:p w:rsidR="005E5408" w:rsidRPr="00F83F36" w:rsidRDefault="005E5408" w:rsidP="005E5408">
      <w:pPr>
        <w:ind w:firstLine="709"/>
        <w:jc w:val="both"/>
        <w:rPr>
          <w:sz w:val="20"/>
          <w:szCs w:val="20"/>
        </w:rPr>
      </w:pPr>
      <w:r w:rsidRPr="00F83F36">
        <w:rPr>
          <w:sz w:val="20"/>
          <w:szCs w:val="20"/>
        </w:rPr>
        <w:t>7) парки, скверы, иные зеленые зоны;</w:t>
      </w:r>
    </w:p>
    <w:p w:rsidR="005E5408" w:rsidRPr="00F83F36" w:rsidRDefault="005E5408" w:rsidP="005E5408">
      <w:pPr>
        <w:ind w:firstLine="709"/>
        <w:jc w:val="both"/>
        <w:rPr>
          <w:sz w:val="20"/>
          <w:szCs w:val="20"/>
        </w:rPr>
      </w:pPr>
      <w:r w:rsidRPr="00F83F36">
        <w:rPr>
          <w:sz w:val="20"/>
          <w:szCs w:val="20"/>
        </w:rPr>
        <w:t>8) технические и санитарно-защитные зоны;</w:t>
      </w:r>
    </w:p>
    <w:p w:rsidR="005E5408" w:rsidRPr="00F83F36" w:rsidRDefault="005E5408" w:rsidP="005E5408">
      <w:pPr>
        <w:ind w:firstLine="709"/>
        <w:jc w:val="both"/>
        <w:rPr>
          <w:sz w:val="20"/>
          <w:szCs w:val="20"/>
        </w:rPr>
      </w:pPr>
      <w:r w:rsidRPr="00F83F36">
        <w:rPr>
          <w:sz w:val="20"/>
          <w:szCs w:val="20"/>
        </w:rPr>
        <w:t>1.8. При осуществлении контроля в сфере благоустройства система оценки и управления рисками не применяется.</w:t>
      </w:r>
    </w:p>
    <w:p w:rsidR="005E5408" w:rsidRPr="00F83F36" w:rsidRDefault="005E5408" w:rsidP="005E5408">
      <w:pPr>
        <w:pStyle w:val="3"/>
        <w:rPr>
          <w:sz w:val="20"/>
        </w:rPr>
      </w:pPr>
      <w:r w:rsidRPr="00F83F36">
        <w:rPr>
          <w:sz w:val="20"/>
        </w:rPr>
        <w:t>Раздел 2. Профилактика рисков причинения вреда (ущерба) охраняемым законом ценностям</w:t>
      </w:r>
    </w:p>
    <w:p w:rsidR="005E5408" w:rsidRPr="00F83F36" w:rsidRDefault="005E5408" w:rsidP="005E5408">
      <w:pPr>
        <w:ind w:firstLine="709"/>
        <w:jc w:val="both"/>
        <w:rPr>
          <w:sz w:val="20"/>
          <w:szCs w:val="20"/>
        </w:rPr>
      </w:pPr>
      <w:r w:rsidRPr="00F83F36">
        <w:rPr>
          <w:sz w:val="20"/>
          <w:szCs w:val="20"/>
        </w:rPr>
        <w:t>2.1. Администрация осуществляет контроль в сфере благоустройства в том числе посредством проведения профилактических мероприятий.</w:t>
      </w:r>
    </w:p>
    <w:p w:rsidR="005E5408" w:rsidRPr="00F83F36" w:rsidRDefault="005E5408" w:rsidP="005E5408">
      <w:pPr>
        <w:ind w:firstLine="709"/>
        <w:jc w:val="both"/>
        <w:rPr>
          <w:sz w:val="20"/>
          <w:szCs w:val="20"/>
        </w:rPr>
      </w:pPr>
      <w:r w:rsidRPr="00F83F36">
        <w:rPr>
          <w:sz w:val="20"/>
          <w:szCs w:val="20"/>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5408" w:rsidRPr="00F83F36" w:rsidRDefault="005E5408" w:rsidP="005E5408">
      <w:pPr>
        <w:ind w:firstLine="709"/>
        <w:jc w:val="both"/>
        <w:rPr>
          <w:sz w:val="20"/>
          <w:szCs w:val="20"/>
        </w:rPr>
      </w:pPr>
      <w:r w:rsidRPr="00F83F36">
        <w:rPr>
          <w:sz w:val="20"/>
          <w:szCs w:val="20"/>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5408" w:rsidRPr="00F83F36" w:rsidRDefault="005E5408" w:rsidP="005E5408">
      <w:pPr>
        <w:ind w:firstLine="709"/>
        <w:jc w:val="both"/>
        <w:rPr>
          <w:sz w:val="20"/>
          <w:szCs w:val="20"/>
        </w:rPr>
      </w:pPr>
      <w:r w:rsidRPr="00F83F36">
        <w:rPr>
          <w:sz w:val="20"/>
          <w:szCs w:val="2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E5408" w:rsidRPr="00F83F36" w:rsidRDefault="005E5408" w:rsidP="005E5408">
      <w:pPr>
        <w:ind w:firstLine="709"/>
        <w:jc w:val="both"/>
        <w:rPr>
          <w:sz w:val="20"/>
          <w:szCs w:val="20"/>
        </w:rPr>
      </w:pPr>
      <w:r w:rsidRPr="00F83F36">
        <w:rPr>
          <w:sz w:val="20"/>
          <w:szCs w:val="2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«Новонукутское» (далее - Глава) для принятия решения о проведении контрольных мероприятий.</w:t>
      </w:r>
    </w:p>
    <w:p w:rsidR="005E5408" w:rsidRPr="00F83F36" w:rsidRDefault="005E5408" w:rsidP="005E5408">
      <w:pPr>
        <w:ind w:firstLine="709"/>
        <w:jc w:val="both"/>
        <w:rPr>
          <w:sz w:val="20"/>
          <w:szCs w:val="20"/>
        </w:rPr>
      </w:pPr>
      <w:r w:rsidRPr="00F83F36">
        <w:rPr>
          <w:sz w:val="20"/>
          <w:szCs w:val="20"/>
        </w:rPr>
        <w:t>2.5. При осуществлении администрацией контроля в сфере благоустройства могут проводиться следующие виды профилактических мероприятий:</w:t>
      </w:r>
    </w:p>
    <w:p w:rsidR="005E5408" w:rsidRPr="00F83F36" w:rsidRDefault="005E5408" w:rsidP="005E5408">
      <w:pPr>
        <w:ind w:firstLine="709"/>
        <w:jc w:val="both"/>
        <w:rPr>
          <w:sz w:val="20"/>
          <w:szCs w:val="20"/>
        </w:rPr>
      </w:pPr>
      <w:r w:rsidRPr="00F83F36">
        <w:rPr>
          <w:sz w:val="20"/>
          <w:szCs w:val="20"/>
        </w:rPr>
        <w:t>1) информирование;</w:t>
      </w:r>
    </w:p>
    <w:p w:rsidR="005E5408" w:rsidRPr="00F83F36" w:rsidRDefault="005E5408" w:rsidP="005E5408">
      <w:pPr>
        <w:ind w:firstLine="709"/>
        <w:jc w:val="both"/>
        <w:rPr>
          <w:sz w:val="20"/>
          <w:szCs w:val="20"/>
        </w:rPr>
      </w:pPr>
      <w:r w:rsidRPr="00F83F36">
        <w:rPr>
          <w:sz w:val="20"/>
          <w:szCs w:val="20"/>
        </w:rPr>
        <w:t>2) консультирование;</w:t>
      </w:r>
    </w:p>
    <w:p w:rsidR="005E5408" w:rsidRPr="00F83F36" w:rsidRDefault="005E5408" w:rsidP="005E5408">
      <w:pPr>
        <w:ind w:firstLine="709"/>
        <w:jc w:val="both"/>
        <w:rPr>
          <w:sz w:val="20"/>
          <w:szCs w:val="20"/>
        </w:rPr>
      </w:pPr>
      <w:r w:rsidRPr="00F83F36">
        <w:rPr>
          <w:sz w:val="20"/>
          <w:szCs w:val="20"/>
        </w:rPr>
        <w:t>3) профилактический визит.</w:t>
      </w:r>
    </w:p>
    <w:p w:rsidR="005E5408" w:rsidRPr="00F83F36" w:rsidRDefault="005E5408" w:rsidP="005E5408">
      <w:pPr>
        <w:ind w:firstLine="709"/>
        <w:jc w:val="both"/>
        <w:rPr>
          <w:sz w:val="20"/>
          <w:szCs w:val="20"/>
        </w:rPr>
      </w:pPr>
      <w:r w:rsidRPr="00F83F36">
        <w:rPr>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E5408" w:rsidRPr="00F83F36" w:rsidRDefault="005E5408" w:rsidP="005E5408">
      <w:pPr>
        <w:ind w:firstLine="709"/>
        <w:jc w:val="both"/>
        <w:rPr>
          <w:sz w:val="20"/>
          <w:szCs w:val="20"/>
        </w:rPr>
      </w:pPr>
      <w:r w:rsidRPr="00F83F36">
        <w:rPr>
          <w:sz w:val="20"/>
          <w:szCs w:val="2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2" w:history="1">
        <w:r w:rsidRPr="00F83F36">
          <w:rPr>
            <w:rStyle w:val="afff9"/>
            <w:color w:val="auto"/>
            <w:sz w:val="20"/>
            <w:szCs w:val="20"/>
          </w:rPr>
          <w:t>частью 3 статьи 46</w:t>
        </w:r>
      </w:hyperlink>
      <w:r w:rsidRPr="00F83F36">
        <w:rPr>
          <w:sz w:val="20"/>
          <w:szCs w:val="20"/>
        </w:rPr>
        <w:t xml:space="preserve"> Федерального закона от 31.07.2020 N 248-ФЗ "О государственном контроле (надзоре) и муниципальном контроле в Российской Федерации".</w:t>
      </w:r>
    </w:p>
    <w:p w:rsidR="005E5408" w:rsidRPr="00F83F36" w:rsidRDefault="005E5408" w:rsidP="005E5408">
      <w:pPr>
        <w:ind w:firstLine="709"/>
        <w:jc w:val="both"/>
        <w:rPr>
          <w:sz w:val="20"/>
          <w:szCs w:val="20"/>
        </w:rPr>
      </w:pPr>
      <w:r w:rsidRPr="00F83F36">
        <w:rPr>
          <w:sz w:val="20"/>
          <w:szCs w:val="20"/>
        </w:rPr>
        <w:t>Администрация также вправе информировать население муниципального образования «Новонукутское» на собраниях и конференциях граждан об обязательных требованиях, предъявляемых к объектам контроля.</w:t>
      </w:r>
    </w:p>
    <w:p w:rsidR="005E5408" w:rsidRPr="00F83F36" w:rsidRDefault="005E5408" w:rsidP="005E5408">
      <w:pPr>
        <w:ind w:firstLine="709"/>
        <w:jc w:val="both"/>
        <w:rPr>
          <w:sz w:val="20"/>
          <w:szCs w:val="20"/>
        </w:rPr>
      </w:pPr>
      <w:r w:rsidRPr="00F83F36">
        <w:rPr>
          <w:sz w:val="20"/>
          <w:szCs w:val="20"/>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E5408" w:rsidRPr="00F83F36" w:rsidRDefault="005E5408" w:rsidP="005E5408">
      <w:pPr>
        <w:ind w:firstLine="709"/>
        <w:jc w:val="both"/>
        <w:rPr>
          <w:sz w:val="20"/>
          <w:szCs w:val="20"/>
        </w:rPr>
      </w:pPr>
      <w:r w:rsidRPr="00F83F36">
        <w:rPr>
          <w:sz w:val="20"/>
          <w:szCs w:val="20"/>
        </w:rPr>
        <w:t>Личный прием граждан проводится Главой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E5408" w:rsidRPr="00F83F36" w:rsidRDefault="005E5408" w:rsidP="005E5408">
      <w:pPr>
        <w:ind w:firstLine="709"/>
        <w:jc w:val="both"/>
        <w:rPr>
          <w:sz w:val="20"/>
          <w:szCs w:val="20"/>
        </w:rPr>
      </w:pPr>
      <w:r w:rsidRPr="00F83F36">
        <w:rPr>
          <w:sz w:val="20"/>
          <w:szCs w:val="20"/>
        </w:rPr>
        <w:t>Консультирование осуществляется в устной или письменной форме по следующим вопросам:</w:t>
      </w:r>
    </w:p>
    <w:p w:rsidR="005E5408" w:rsidRPr="00F83F36" w:rsidRDefault="005E5408" w:rsidP="005E5408">
      <w:pPr>
        <w:ind w:firstLine="709"/>
        <w:jc w:val="both"/>
        <w:rPr>
          <w:sz w:val="20"/>
          <w:szCs w:val="20"/>
        </w:rPr>
      </w:pPr>
      <w:r w:rsidRPr="00F83F36">
        <w:rPr>
          <w:sz w:val="20"/>
          <w:szCs w:val="20"/>
        </w:rPr>
        <w:t>1) организация и осуществление контроля в сфере благоустройства;</w:t>
      </w:r>
    </w:p>
    <w:p w:rsidR="005E5408" w:rsidRPr="00F83F36" w:rsidRDefault="005E5408" w:rsidP="005E5408">
      <w:pPr>
        <w:ind w:firstLine="709"/>
        <w:jc w:val="both"/>
        <w:rPr>
          <w:sz w:val="20"/>
          <w:szCs w:val="20"/>
        </w:rPr>
      </w:pPr>
      <w:r w:rsidRPr="00F83F36">
        <w:rPr>
          <w:sz w:val="20"/>
          <w:szCs w:val="20"/>
        </w:rPr>
        <w:t>2) порядок осуществления контрольных мероприятий, установленных настоящим Положением;</w:t>
      </w:r>
    </w:p>
    <w:p w:rsidR="005E5408" w:rsidRPr="00F83F36" w:rsidRDefault="005E5408" w:rsidP="005E5408">
      <w:pPr>
        <w:ind w:firstLine="709"/>
        <w:jc w:val="both"/>
        <w:rPr>
          <w:sz w:val="20"/>
          <w:szCs w:val="20"/>
        </w:rPr>
      </w:pPr>
      <w:r w:rsidRPr="00F83F36">
        <w:rPr>
          <w:sz w:val="20"/>
          <w:szCs w:val="20"/>
        </w:rPr>
        <w:t>3) порядок обжалования действий (бездействия) должностных лиц, уполномоченных осуществлять контроль;</w:t>
      </w:r>
    </w:p>
    <w:p w:rsidR="005E5408" w:rsidRPr="00F83F36" w:rsidRDefault="005E5408" w:rsidP="005E5408">
      <w:pPr>
        <w:ind w:firstLine="709"/>
        <w:jc w:val="both"/>
        <w:rPr>
          <w:sz w:val="20"/>
          <w:szCs w:val="20"/>
        </w:rPr>
      </w:pPr>
      <w:r w:rsidRPr="00F83F36">
        <w:rPr>
          <w:sz w:val="20"/>
          <w:szCs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5408" w:rsidRPr="00F83F36" w:rsidRDefault="005E5408" w:rsidP="005E5408">
      <w:pPr>
        <w:ind w:firstLine="709"/>
        <w:jc w:val="both"/>
        <w:rPr>
          <w:sz w:val="20"/>
          <w:szCs w:val="20"/>
        </w:rPr>
      </w:pPr>
      <w:r w:rsidRPr="00F83F36">
        <w:rPr>
          <w:sz w:val="20"/>
          <w:szCs w:val="20"/>
        </w:rPr>
        <w:t>Консультирование контролируемых лиц в устной форме может осуществляться также на собраниях и конференциях граждан.</w:t>
      </w:r>
    </w:p>
    <w:p w:rsidR="005E5408" w:rsidRPr="00F83F36" w:rsidRDefault="005E5408" w:rsidP="005E5408">
      <w:pPr>
        <w:ind w:firstLine="709"/>
        <w:jc w:val="both"/>
        <w:rPr>
          <w:sz w:val="20"/>
          <w:szCs w:val="20"/>
        </w:rPr>
      </w:pPr>
      <w:r w:rsidRPr="00F83F36">
        <w:rPr>
          <w:sz w:val="20"/>
          <w:szCs w:val="20"/>
        </w:rPr>
        <w:t>Должностным лицом ведутся журналы учета консультирований.</w:t>
      </w:r>
    </w:p>
    <w:p w:rsidR="005E5408" w:rsidRPr="00F83F36" w:rsidRDefault="005E5408" w:rsidP="005E5408">
      <w:pPr>
        <w:ind w:firstLine="709"/>
        <w:jc w:val="both"/>
        <w:rPr>
          <w:sz w:val="20"/>
          <w:szCs w:val="20"/>
        </w:rPr>
      </w:pPr>
      <w:r w:rsidRPr="00F83F36">
        <w:rPr>
          <w:sz w:val="20"/>
          <w:szCs w:val="20"/>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p>
    <w:p w:rsidR="005E5408" w:rsidRPr="00F83F36" w:rsidRDefault="005E5408" w:rsidP="005E5408">
      <w:pPr>
        <w:ind w:firstLine="709"/>
        <w:jc w:val="both"/>
        <w:rPr>
          <w:sz w:val="20"/>
          <w:szCs w:val="20"/>
        </w:rPr>
      </w:pPr>
      <w:r w:rsidRPr="00F83F36">
        <w:rPr>
          <w:sz w:val="20"/>
          <w:szCs w:val="20"/>
        </w:rPr>
        <w:t xml:space="preserve">Ответ о результатах рассмотрения письменного обращения контролируемое лицо вправе получить в сроки, установленные </w:t>
      </w:r>
      <w:hyperlink r:id="rId43" w:history="1">
        <w:r w:rsidRPr="00F83F36">
          <w:rPr>
            <w:rStyle w:val="afff9"/>
            <w:color w:val="auto"/>
            <w:sz w:val="20"/>
            <w:szCs w:val="20"/>
          </w:rPr>
          <w:t>Федеральным законом</w:t>
        </w:r>
      </w:hyperlink>
      <w:r w:rsidRPr="00F83F36">
        <w:rPr>
          <w:sz w:val="20"/>
          <w:szCs w:val="20"/>
        </w:rPr>
        <w:t xml:space="preserve"> от 2 мая 2006 года N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5E5408" w:rsidRPr="00F83F36" w:rsidRDefault="005E5408" w:rsidP="005E5408">
      <w:pPr>
        <w:ind w:firstLine="709"/>
        <w:jc w:val="both"/>
        <w:rPr>
          <w:sz w:val="20"/>
          <w:szCs w:val="20"/>
        </w:rPr>
      </w:pPr>
      <w:r w:rsidRPr="00F83F36">
        <w:rPr>
          <w:sz w:val="20"/>
          <w:szCs w:val="20"/>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E5408" w:rsidRPr="00F83F36" w:rsidRDefault="005E5408" w:rsidP="005E5408">
      <w:pPr>
        <w:ind w:firstLine="709"/>
        <w:jc w:val="both"/>
        <w:rPr>
          <w:sz w:val="20"/>
          <w:szCs w:val="20"/>
        </w:rPr>
      </w:pPr>
      <w:r w:rsidRPr="00F83F36">
        <w:rPr>
          <w:sz w:val="20"/>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E5408" w:rsidRPr="00F83F36" w:rsidRDefault="005E5408" w:rsidP="005E5408">
      <w:pPr>
        <w:ind w:firstLine="709"/>
        <w:jc w:val="both"/>
        <w:rPr>
          <w:sz w:val="20"/>
          <w:szCs w:val="20"/>
        </w:rPr>
      </w:pPr>
      <w:r w:rsidRPr="00F83F36">
        <w:rPr>
          <w:sz w:val="20"/>
          <w:szCs w:val="20"/>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E5408" w:rsidRPr="00F83F36" w:rsidRDefault="005E5408" w:rsidP="005E5408">
      <w:pPr>
        <w:ind w:firstLine="709"/>
        <w:jc w:val="both"/>
        <w:rPr>
          <w:sz w:val="20"/>
          <w:szCs w:val="20"/>
        </w:rPr>
      </w:pPr>
      <w:r w:rsidRPr="00F83F36">
        <w:rPr>
          <w:sz w:val="20"/>
          <w:szCs w:val="20"/>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E5408" w:rsidRPr="00F83F36" w:rsidRDefault="005E5408" w:rsidP="005E5408">
      <w:pPr>
        <w:ind w:firstLine="709"/>
        <w:jc w:val="both"/>
        <w:rPr>
          <w:sz w:val="20"/>
          <w:szCs w:val="20"/>
        </w:rPr>
      </w:pPr>
      <w:r w:rsidRPr="00F83F36">
        <w:rPr>
          <w:sz w:val="20"/>
          <w:szCs w:val="20"/>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p w:rsidR="005E5408" w:rsidRPr="00F83F36" w:rsidRDefault="005E5408" w:rsidP="005E5408">
      <w:pPr>
        <w:ind w:firstLine="709"/>
        <w:jc w:val="both"/>
        <w:rPr>
          <w:sz w:val="20"/>
          <w:szCs w:val="20"/>
        </w:rPr>
      </w:pPr>
      <w:r w:rsidRPr="00F83F36">
        <w:rPr>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E5408" w:rsidRPr="00F83F36" w:rsidRDefault="005E5408" w:rsidP="005E5408">
      <w:pPr>
        <w:pStyle w:val="3"/>
        <w:rPr>
          <w:sz w:val="20"/>
        </w:rPr>
      </w:pPr>
      <w:r w:rsidRPr="00F83F36">
        <w:rPr>
          <w:sz w:val="20"/>
        </w:rPr>
        <w:t>Раздел 3. Осуществление контрольных мероприятий и контрольных действий</w:t>
      </w:r>
    </w:p>
    <w:p w:rsidR="005E5408" w:rsidRPr="00F83F36" w:rsidRDefault="005E5408" w:rsidP="005E5408">
      <w:pPr>
        <w:ind w:firstLine="709"/>
        <w:jc w:val="both"/>
        <w:rPr>
          <w:sz w:val="20"/>
          <w:szCs w:val="20"/>
        </w:rPr>
      </w:pPr>
      <w:r w:rsidRPr="00F83F36">
        <w:rPr>
          <w:sz w:val="20"/>
          <w:szCs w:val="20"/>
        </w:rPr>
        <w:t>3.1. 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5E5408" w:rsidRPr="00F83F36" w:rsidRDefault="005E5408" w:rsidP="005E5408">
      <w:pPr>
        <w:ind w:firstLine="709"/>
        <w:jc w:val="both"/>
        <w:rPr>
          <w:sz w:val="20"/>
          <w:szCs w:val="20"/>
        </w:rPr>
      </w:pPr>
      <w:r w:rsidRPr="00F83F36">
        <w:rPr>
          <w:sz w:val="20"/>
          <w:szCs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E5408" w:rsidRPr="00F83F36" w:rsidRDefault="005E5408" w:rsidP="005E5408">
      <w:pPr>
        <w:ind w:firstLine="709"/>
        <w:jc w:val="both"/>
        <w:rPr>
          <w:sz w:val="20"/>
          <w:szCs w:val="20"/>
        </w:rPr>
      </w:pPr>
      <w:r w:rsidRPr="00F83F36">
        <w:rPr>
          <w:sz w:val="20"/>
          <w:szCs w:val="2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E5408" w:rsidRPr="00F83F36" w:rsidRDefault="005E5408" w:rsidP="005E5408">
      <w:pPr>
        <w:ind w:firstLine="709"/>
        <w:jc w:val="both"/>
        <w:rPr>
          <w:sz w:val="20"/>
          <w:szCs w:val="20"/>
        </w:rPr>
      </w:pPr>
      <w:r w:rsidRPr="00F83F36">
        <w:rPr>
          <w:sz w:val="20"/>
          <w:szCs w:val="20"/>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E5408" w:rsidRPr="00F83F36" w:rsidRDefault="005E5408" w:rsidP="005E5408">
      <w:pPr>
        <w:ind w:firstLine="709"/>
        <w:jc w:val="both"/>
        <w:rPr>
          <w:sz w:val="20"/>
          <w:szCs w:val="20"/>
        </w:rPr>
      </w:pPr>
      <w:r w:rsidRPr="00F83F36">
        <w:rPr>
          <w:sz w:val="20"/>
          <w:szCs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E5408" w:rsidRPr="00F83F36" w:rsidRDefault="005E5408" w:rsidP="005E5408">
      <w:pPr>
        <w:ind w:firstLine="709"/>
        <w:jc w:val="both"/>
        <w:rPr>
          <w:sz w:val="20"/>
          <w:szCs w:val="20"/>
        </w:rPr>
      </w:pPr>
      <w:r w:rsidRPr="00F83F36">
        <w:rPr>
          <w:sz w:val="20"/>
          <w:szCs w:val="20"/>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E5408" w:rsidRPr="00F83F36" w:rsidRDefault="005E5408" w:rsidP="005E5408">
      <w:pPr>
        <w:ind w:firstLine="709"/>
        <w:jc w:val="both"/>
        <w:rPr>
          <w:sz w:val="20"/>
          <w:szCs w:val="20"/>
        </w:rPr>
      </w:pPr>
      <w:r w:rsidRPr="00F83F36">
        <w:rPr>
          <w:sz w:val="20"/>
          <w:szCs w:val="20"/>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E5408" w:rsidRPr="00F83F36" w:rsidRDefault="005E5408" w:rsidP="005E5408">
      <w:pPr>
        <w:ind w:firstLine="709"/>
        <w:jc w:val="both"/>
        <w:rPr>
          <w:sz w:val="20"/>
          <w:szCs w:val="20"/>
        </w:rPr>
      </w:pPr>
      <w:r w:rsidRPr="00F83F36">
        <w:rPr>
          <w:sz w:val="20"/>
          <w:szCs w:val="2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E5408" w:rsidRPr="00F83F36" w:rsidRDefault="005E5408" w:rsidP="005E5408">
      <w:pPr>
        <w:ind w:firstLine="709"/>
        <w:jc w:val="both"/>
        <w:rPr>
          <w:sz w:val="20"/>
          <w:szCs w:val="20"/>
        </w:rPr>
      </w:pPr>
      <w:r w:rsidRPr="00F83F36">
        <w:rPr>
          <w:sz w:val="20"/>
          <w:szCs w:val="20"/>
        </w:rPr>
        <w:t>3.3. Внеплановые контрольные мероприятия могут проводиться только после согласования с органами прокуратуры.</w:t>
      </w:r>
    </w:p>
    <w:p w:rsidR="005E5408" w:rsidRPr="00F83F36" w:rsidRDefault="005E5408" w:rsidP="005E5408">
      <w:pPr>
        <w:ind w:firstLine="709"/>
        <w:jc w:val="both"/>
        <w:rPr>
          <w:sz w:val="20"/>
          <w:szCs w:val="20"/>
        </w:rPr>
      </w:pPr>
      <w:r w:rsidRPr="00F83F36">
        <w:rPr>
          <w:sz w:val="20"/>
          <w:szCs w:val="20"/>
        </w:rPr>
        <w:t>3.4. 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N 248.</w:t>
      </w:r>
    </w:p>
    <w:p w:rsidR="005E5408" w:rsidRPr="00F83F36" w:rsidRDefault="005E5408" w:rsidP="005E5408">
      <w:pPr>
        <w:ind w:firstLine="709"/>
        <w:jc w:val="both"/>
        <w:rPr>
          <w:sz w:val="20"/>
          <w:szCs w:val="20"/>
        </w:rPr>
      </w:pPr>
      <w:r w:rsidRPr="00F83F36">
        <w:rPr>
          <w:sz w:val="20"/>
          <w:szCs w:val="20"/>
        </w:rPr>
        <w:t>3.5. Индикаторы риска нарушения обязательных требований указаны в приложении N 1 к настоящему Положению.</w:t>
      </w:r>
    </w:p>
    <w:p w:rsidR="005E5408" w:rsidRPr="00F83F36" w:rsidRDefault="005E5408" w:rsidP="005E5408">
      <w:pPr>
        <w:ind w:firstLine="709"/>
        <w:jc w:val="both"/>
        <w:rPr>
          <w:sz w:val="20"/>
          <w:szCs w:val="20"/>
        </w:rPr>
      </w:pPr>
      <w:r w:rsidRPr="00F83F36">
        <w:rPr>
          <w:sz w:val="20"/>
          <w:szCs w:val="2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E5408" w:rsidRPr="00F83F36" w:rsidRDefault="005E5408" w:rsidP="005E5408">
      <w:pPr>
        <w:ind w:firstLine="709"/>
        <w:jc w:val="both"/>
        <w:rPr>
          <w:sz w:val="20"/>
          <w:szCs w:val="20"/>
        </w:rPr>
      </w:pPr>
      <w:r w:rsidRPr="00F83F36">
        <w:rPr>
          <w:sz w:val="20"/>
          <w:szCs w:val="2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E5408" w:rsidRPr="00F83F36" w:rsidRDefault="005E5408" w:rsidP="005E5408">
      <w:pPr>
        <w:ind w:firstLine="709"/>
        <w:jc w:val="both"/>
        <w:rPr>
          <w:sz w:val="20"/>
          <w:szCs w:val="20"/>
        </w:rPr>
      </w:pPr>
      <w:r w:rsidRPr="00F83F36">
        <w:rPr>
          <w:sz w:val="20"/>
          <w:szCs w:val="2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5E5408" w:rsidRPr="00F83F36" w:rsidRDefault="005E5408" w:rsidP="005E5408">
      <w:pPr>
        <w:ind w:firstLine="709"/>
        <w:jc w:val="both"/>
        <w:rPr>
          <w:sz w:val="20"/>
          <w:szCs w:val="20"/>
        </w:rPr>
      </w:pPr>
      <w:r w:rsidRPr="00F83F36">
        <w:rPr>
          <w:sz w:val="20"/>
          <w:szCs w:val="20"/>
        </w:rPr>
        <w:t xml:space="preserve">3.8. Контрольные мероприятия, проводимые без взаимодействия с контролируемыми лицами, проводятся должностными лицами на основании задания Главы, задания, содержащегося в планах работы администрации, в том числе в случаях, установленных </w:t>
      </w:r>
      <w:hyperlink r:id="rId44" w:history="1">
        <w:r w:rsidRPr="00F83F36">
          <w:rPr>
            <w:rStyle w:val="afff9"/>
            <w:color w:val="auto"/>
            <w:sz w:val="20"/>
            <w:szCs w:val="20"/>
          </w:rPr>
          <w:t>Федеральным законом</w:t>
        </w:r>
      </w:hyperlink>
      <w:r w:rsidRPr="00F83F36">
        <w:rPr>
          <w:sz w:val="20"/>
          <w:szCs w:val="20"/>
        </w:rPr>
        <w:t xml:space="preserve"> N 248-ФЗ.</w:t>
      </w:r>
    </w:p>
    <w:p w:rsidR="005E5408" w:rsidRPr="00F83F36" w:rsidRDefault="005E5408" w:rsidP="005E5408">
      <w:pPr>
        <w:ind w:firstLine="709"/>
        <w:jc w:val="both"/>
        <w:rPr>
          <w:sz w:val="20"/>
          <w:szCs w:val="20"/>
        </w:rPr>
      </w:pPr>
      <w:r w:rsidRPr="00F83F36">
        <w:rPr>
          <w:sz w:val="20"/>
          <w:szCs w:val="20"/>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w:t>
      </w:r>
      <w:hyperlink r:id="rId45" w:history="1">
        <w:r w:rsidRPr="00F83F36">
          <w:rPr>
            <w:rStyle w:val="afff9"/>
            <w:color w:val="auto"/>
            <w:sz w:val="20"/>
            <w:szCs w:val="20"/>
          </w:rPr>
          <w:t>Федеральным законом</w:t>
        </w:r>
      </w:hyperlink>
      <w:r w:rsidRPr="00F83F36">
        <w:rPr>
          <w:sz w:val="20"/>
          <w:szCs w:val="20"/>
        </w:rPr>
        <w:t xml:space="preserve"> N 248-ФЗ.</w:t>
      </w:r>
    </w:p>
    <w:p w:rsidR="005E5408" w:rsidRPr="00F83F36" w:rsidRDefault="005E5408" w:rsidP="005E5408">
      <w:pPr>
        <w:ind w:firstLine="709"/>
        <w:jc w:val="both"/>
        <w:rPr>
          <w:sz w:val="20"/>
          <w:szCs w:val="20"/>
        </w:rPr>
      </w:pPr>
      <w:r w:rsidRPr="00F83F36">
        <w:rPr>
          <w:sz w:val="20"/>
          <w:szCs w:val="20"/>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hyperlink r:id="rId46" w:history="1">
        <w:r w:rsidRPr="00F83F36">
          <w:rPr>
            <w:rStyle w:val="afff9"/>
            <w:color w:val="auto"/>
            <w:sz w:val="20"/>
            <w:szCs w:val="20"/>
          </w:rPr>
          <w:t>распоряжением</w:t>
        </w:r>
      </w:hyperlink>
      <w:r w:rsidRPr="00F83F36">
        <w:rPr>
          <w:sz w:val="20"/>
          <w:szCs w:val="20"/>
        </w:rPr>
        <w:t xml:space="preserve"> Правительства Российской Федерации от 19 апреля 2016 года N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Pr="00F83F36">
        <w:rPr>
          <w:sz w:val="20"/>
          <w:szCs w:val="20"/>
        </w:rPr>
        <w:lastRenderedPageBreak/>
        <w:t xml:space="preserve">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hyperlink r:id="rId47" w:history="1">
        <w:r w:rsidRPr="00F83F36">
          <w:rPr>
            <w:rStyle w:val="afff9"/>
            <w:color w:val="auto"/>
            <w:sz w:val="20"/>
            <w:szCs w:val="20"/>
          </w:rPr>
          <w:t>постановлением</w:t>
        </w:r>
      </w:hyperlink>
      <w:r w:rsidRPr="00F83F36">
        <w:rPr>
          <w:sz w:val="20"/>
          <w:szCs w:val="20"/>
        </w:rPr>
        <w:t xml:space="preserve"> Правительства Российской Федерации от 06 марта 2021 года N 338 "О межведомственном информационном взаимодействии в рамках осуществления государственного контроля (надзора), муниципального контроля".</w:t>
      </w:r>
    </w:p>
    <w:p w:rsidR="005E5408" w:rsidRPr="00F83F36" w:rsidRDefault="005E5408" w:rsidP="005E5408">
      <w:pPr>
        <w:ind w:firstLine="709"/>
        <w:jc w:val="both"/>
        <w:rPr>
          <w:sz w:val="20"/>
          <w:szCs w:val="20"/>
        </w:rPr>
      </w:pPr>
      <w:r w:rsidRPr="00F83F36">
        <w:rPr>
          <w:sz w:val="20"/>
          <w:szCs w:val="20"/>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E5408" w:rsidRPr="00F83F36" w:rsidRDefault="005E5408" w:rsidP="005E5408">
      <w:pPr>
        <w:ind w:firstLine="709"/>
        <w:jc w:val="both"/>
        <w:rPr>
          <w:sz w:val="20"/>
          <w:szCs w:val="20"/>
        </w:rPr>
      </w:pPr>
      <w:r w:rsidRPr="00F83F36">
        <w:rPr>
          <w:sz w:val="20"/>
          <w:szCs w:val="20"/>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E5408" w:rsidRPr="00F83F36" w:rsidRDefault="005E5408" w:rsidP="005E5408">
      <w:pPr>
        <w:ind w:firstLine="709"/>
        <w:jc w:val="both"/>
        <w:rPr>
          <w:sz w:val="20"/>
          <w:szCs w:val="20"/>
        </w:rPr>
      </w:pPr>
      <w:r w:rsidRPr="00F83F36">
        <w:rPr>
          <w:sz w:val="20"/>
          <w:szCs w:val="2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5E5408" w:rsidRPr="00F83F36" w:rsidRDefault="005E5408" w:rsidP="005E5408">
      <w:pPr>
        <w:ind w:firstLine="709"/>
        <w:jc w:val="both"/>
        <w:rPr>
          <w:sz w:val="20"/>
          <w:szCs w:val="20"/>
        </w:rPr>
      </w:pPr>
      <w:r w:rsidRPr="00F83F36">
        <w:rPr>
          <w:sz w:val="20"/>
          <w:szCs w:val="2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E5408" w:rsidRPr="00F83F36" w:rsidRDefault="005E5408" w:rsidP="005E5408">
      <w:pPr>
        <w:ind w:firstLine="709"/>
        <w:jc w:val="both"/>
        <w:rPr>
          <w:sz w:val="20"/>
          <w:szCs w:val="20"/>
        </w:rPr>
      </w:pPr>
      <w:r w:rsidRPr="00F83F36">
        <w:rPr>
          <w:sz w:val="20"/>
          <w:szCs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5408" w:rsidRPr="00F83F36" w:rsidRDefault="005E5408" w:rsidP="005E5408">
      <w:pPr>
        <w:ind w:firstLine="709"/>
        <w:jc w:val="both"/>
        <w:rPr>
          <w:sz w:val="20"/>
          <w:szCs w:val="20"/>
        </w:rPr>
      </w:pPr>
      <w:r w:rsidRPr="00F83F36">
        <w:rPr>
          <w:sz w:val="20"/>
          <w:szCs w:val="20"/>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N 248-ФЗ.</w:t>
      </w:r>
    </w:p>
    <w:p w:rsidR="005E5408" w:rsidRPr="00F83F36" w:rsidRDefault="005E5408" w:rsidP="005E5408">
      <w:pPr>
        <w:ind w:firstLine="709"/>
        <w:jc w:val="both"/>
        <w:rPr>
          <w:sz w:val="20"/>
          <w:szCs w:val="20"/>
        </w:rPr>
      </w:pPr>
      <w:r w:rsidRPr="00F83F36">
        <w:rPr>
          <w:sz w:val="20"/>
          <w:szCs w:val="2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E5408" w:rsidRPr="00F83F36" w:rsidRDefault="005E5408" w:rsidP="005E5408">
      <w:pPr>
        <w:ind w:firstLine="709"/>
        <w:jc w:val="both"/>
        <w:rPr>
          <w:sz w:val="20"/>
          <w:szCs w:val="20"/>
        </w:rPr>
      </w:pPr>
      <w:r w:rsidRPr="00F83F36">
        <w:rPr>
          <w:sz w:val="20"/>
          <w:szCs w:val="20"/>
        </w:rPr>
        <w:t>3.15.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E5408" w:rsidRPr="00F83F36" w:rsidRDefault="005E5408" w:rsidP="005E5408">
      <w:pPr>
        <w:ind w:firstLine="709"/>
        <w:jc w:val="both"/>
        <w:rPr>
          <w:sz w:val="20"/>
          <w:szCs w:val="20"/>
        </w:rPr>
      </w:pPr>
      <w:r w:rsidRPr="00F83F36">
        <w:rPr>
          <w:sz w:val="20"/>
          <w:szCs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E5408" w:rsidRPr="00F83F36" w:rsidRDefault="005E5408" w:rsidP="005E5408">
      <w:pPr>
        <w:ind w:firstLine="709"/>
        <w:jc w:val="both"/>
        <w:rPr>
          <w:sz w:val="20"/>
          <w:szCs w:val="20"/>
        </w:rPr>
      </w:pPr>
      <w:r w:rsidRPr="00F83F36">
        <w:rPr>
          <w:sz w:val="20"/>
          <w:szCs w:val="20"/>
        </w:rPr>
        <w:t>3.16. Информация о контрольных мероприятиях размещается в Едином реестре контрольных (надзорных) мероприятий.</w:t>
      </w:r>
    </w:p>
    <w:p w:rsidR="005E5408" w:rsidRPr="00F83F36" w:rsidRDefault="005E5408" w:rsidP="005E5408">
      <w:pPr>
        <w:ind w:firstLine="709"/>
        <w:jc w:val="both"/>
        <w:rPr>
          <w:sz w:val="20"/>
          <w:szCs w:val="20"/>
        </w:rPr>
      </w:pPr>
      <w:r w:rsidRPr="00F83F36">
        <w:rPr>
          <w:sz w:val="20"/>
          <w:szCs w:val="20"/>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5408" w:rsidRPr="00F83F36" w:rsidRDefault="005E5408" w:rsidP="005E5408">
      <w:pPr>
        <w:ind w:firstLine="709"/>
        <w:jc w:val="both"/>
        <w:rPr>
          <w:sz w:val="20"/>
          <w:szCs w:val="20"/>
        </w:rPr>
      </w:pPr>
      <w:r w:rsidRPr="00F83F36">
        <w:rPr>
          <w:sz w:val="20"/>
          <w:szCs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E5408" w:rsidRPr="00F83F36" w:rsidRDefault="005E5408" w:rsidP="005E5408">
      <w:pPr>
        <w:ind w:firstLine="709"/>
        <w:jc w:val="both"/>
        <w:rPr>
          <w:sz w:val="20"/>
          <w:szCs w:val="20"/>
        </w:rPr>
      </w:pPr>
      <w:r w:rsidRPr="00F83F36">
        <w:rPr>
          <w:sz w:val="20"/>
          <w:szCs w:val="20"/>
        </w:rPr>
        <w:lastRenderedPageBreak/>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E5408" w:rsidRPr="00F83F36" w:rsidRDefault="005E5408" w:rsidP="005E5408">
      <w:pPr>
        <w:ind w:firstLine="709"/>
        <w:jc w:val="both"/>
        <w:rPr>
          <w:sz w:val="20"/>
          <w:szCs w:val="20"/>
        </w:rPr>
      </w:pPr>
      <w:r w:rsidRPr="00F83F36">
        <w:rPr>
          <w:sz w:val="20"/>
          <w:szCs w:val="20"/>
        </w:rP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48" w:history="1">
        <w:r w:rsidRPr="00F83F36">
          <w:rPr>
            <w:rStyle w:val="afff9"/>
            <w:color w:val="auto"/>
            <w:sz w:val="20"/>
            <w:szCs w:val="20"/>
          </w:rPr>
          <w:t>статьями 39 - 40</w:t>
        </w:r>
      </w:hyperlink>
      <w:r w:rsidRPr="00F83F36">
        <w:rPr>
          <w:b/>
          <w:sz w:val="20"/>
          <w:szCs w:val="20"/>
        </w:rPr>
        <w:t xml:space="preserve"> </w:t>
      </w:r>
      <w:r w:rsidRPr="00F83F36">
        <w:rPr>
          <w:sz w:val="20"/>
          <w:szCs w:val="20"/>
        </w:rPr>
        <w:t>Федерального закона N 248-ФЗ и разделом 4 настоящего Положения.</w:t>
      </w:r>
    </w:p>
    <w:p w:rsidR="005E5408" w:rsidRPr="00F83F36" w:rsidRDefault="005E5408" w:rsidP="005E5408">
      <w:pPr>
        <w:ind w:firstLine="709"/>
        <w:jc w:val="both"/>
        <w:rPr>
          <w:sz w:val="20"/>
          <w:szCs w:val="20"/>
        </w:rPr>
      </w:pPr>
      <w:r w:rsidRPr="00F83F36">
        <w:rPr>
          <w:sz w:val="20"/>
          <w:szCs w:val="2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E5408" w:rsidRPr="00F83F36" w:rsidRDefault="005E5408" w:rsidP="005E5408">
      <w:pPr>
        <w:ind w:firstLine="709"/>
        <w:jc w:val="both"/>
        <w:rPr>
          <w:sz w:val="20"/>
          <w:szCs w:val="20"/>
        </w:rPr>
      </w:pPr>
      <w:r w:rsidRPr="00F83F36">
        <w:rPr>
          <w:sz w:val="20"/>
          <w:szCs w:val="2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E5408" w:rsidRPr="00F83F36" w:rsidRDefault="005E5408" w:rsidP="005E5408">
      <w:pPr>
        <w:ind w:firstLine="709"/>
        <w:jc w:val="both"/>
        <w:rPr>
          <w:sz w:val="20"/>
          <w:szCs w:val="20"/>
        </w:rPr>
      </w:pPr>
      <w:r w:rsidRPr="00F83F36">
        <w:rPr>
          <w:sz w:val="20"/>
          <w:szCs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E5408" w:rsidRPr="00F83F36" w:rsidRDefault="005E5408" w:rsidP="005E5408">
      <w:pPr>
        <w:ind w:firstLine="709"/>
        <w:jc w:val="both"/>
        <w:rPr>
          <w:sz w:val="20"/>
          <w:szCs w:val="20"/>
        </w:rPr>
      </w:pPr>
      <w:r w:rsidRPr="00F83F36">
        <w:rPr>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5E5408" w:rsidRPr="00F83F36" w:rsidRDefault="005E5408" w:rsidP="005E5408">
      <w:pPr>
        <w:ind w:firstLine="709"/>
        <w:jc w:val="both"/>
        <w:rPr>
          <w:sz w:val="20"/>
          <w:szCs w:val="20"/>
        </w:rPr>
      </w:pPr>
      <w:r w:rsidRPr="00F83F36">
        <w:rPr>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5408" w:rsidRPr="00F83F36" w:rsidRDefault="005E5408" w:rsidP="005E5408">
      <w:pPr>
        <w:ind w:firstLine="709"/>
        <w:jc w:val="both"/>
        <w:rPr>
          <w:sz w:val="20"/>
          <w:szCs w:val="20"/>
        </w:rPr>
      </w:pPr>
      <w:r w:rsidRPr="00F83F36">
        <w:rPr>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5408" w:rsidRPr="00F83F36" w:rsidRDefault="005E5408" w:rsidP="005E5408">
      <w:pPr>
        <w:ind w:firstLine="709"/>
        <w:jc w:val="both"/>
        <w:rPr>
          <w:sz w:val="20"/>
          <w:szCs w:val="20"/>
        </w:rPr>
      </w:pPr>
      <w:r w:rsidRPr="00F83F36">
        <w:rPr>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5408" w:rsidRPr="00F83F36" w:rsidRDefault="005E5408" w:rsidP="005E5408">
      <w:pPr>
        <w:ind w:firstLine="709"/>
        <w:jc w:val="both"/>
        <w:rPr>
          <w:sz w:val="20"/>
          <w:szCs w:val="20"/>
        </w:rPr>
      </w:pPr>
      <w:r w:rsidRPr="00F83F36">
        <w:rPr>
          <w:sz w:val="20"/>
          <w:szCs w:val="20"/>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E5408" w:rsidRPr="00F83F36" w:rsidRDefault="005E5408" w:rsidP="005E5408">
      <w:pPr>
        <w:ind w:firstLine="709"/>
        <w:jc w:val="both"/>
        <w:rPr>
          <w:sz w:val="20"/>
          <w:szCs w:val="20"/>
        </w:rPr>
      </w:pPr>
      <w:r w:rsidRPr="00F83F36">
        <w:rPr>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5E5408" w:rsidRPr="00F83F36" w:rsidRDefault="005E5408" w:rsidP="005E5408">
      <w:pPr>
        <w:pStyle w:val="3"/>
        <w:rPr>
          <w:sz w:val="20"/>
        </w:rPr>
      </w:pPr>
      <w:r w:rsidRPr="00F83F36">
        <w:rPr>
          <w:sz w:val="20"/>
        </w:rPr>
        <w:t>Раздел 4. Обжалование решений администрации, действий (бездействия) должностных лиц</w:t>
      </w:r>
    </w:p>
    <w:p w:rsidR="005E5408" w:rsidRPr="00F83F36" w:rsidRDefault="005E5408" w:rsidP="005E5408">
      <w:pPr>
        <w:ind w:firstLine="709"/>
        <w:jc w:val="both"/>
        <w:rPr>
          <w:sz w:val="20"/>
          <w:szCs w:val="20"/>
        </w:rPr>
      </w:pPr>
      <w:r w:rsidRPr="00F83F36">
        <w:rPr>
          <w:sz w:val="20"/>
          <w:szCs w:val="20"/>
        </w:rPr>
        <w:t xml:space="preserve">4.1. Решения администрации, действия (бездействие) должностных лиц могут быть обжалованы в порядке, установленном </w:t>
      </w:r>
      <w:hyperlink r:id="rId49" w:history="1">
        <w:r w:rsidRPr="00F83F36">
          <w:rPr>
            <w:rStyle w:val="afff9"/>
            <w:color w:val="auto"/>
            <w:sz w:val="20"/>
            <w:szCs w:val="20"/>
          </w:rPr>
          <w:t>главой 9</w:t>
        </w:r>
      </w:hyperlink>
      <w:r w:rsidRPr="00F83F36">
        <w:rPr>
          <w:sz w:val="20"/>
          <w:szCs w:val="20"/>
        </w:rPr>
        <w:t xml:space="preserve"> Федерального закона N 248-ФЗ.</w:t>
      </w:r>
    </w:p>
    <w:p w:rsidR="005E5408" w:rsidRPr="00F83F36" w:rsidRDefault="005E5408" w:rsidP="005E5408">
      <w:pPr>
        <w:ind w:firstLine="709"/>
        <w:jc w:val="both"/>
        <w:rPr>
          <w:sz w:val="20"/>
          <w:szCs w:val="20"/>
        </w:rPr>
      </w:pPr>
      <w:r w:rsidRPr="00F83F36">
        <w:rPr>
          <w:sz w:val="20"/>
          <w:szCs w:val="20"/>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5E5408" w:rsidRPr="00F83F36" w:rsidRDefault="005E5408" w:rsidP="005E5408">
      <w:pPr>
        <w:ind w:firstLine="709"/>
        <w:jc w:val="both"/>
        <w:rPr>
          <w:sz w:val="20"/>
          <w:szCs w:val="20"/>
        </w:rPr>
      </w:pPr>
      <w:r w:rsidRPr="00F83F36">
        <w:rPr>
          <w:sz w:val="20"/>
          <w:szCs w:val="20"/>
        </w:rPr>
        <w:t>1) решений о проведении контрольных мероприятий;</w:t>
      </w:r>
    </w:p>
    <w:p w:rsidR="005E5408" w:rsidRPr="00F83F36" w:rsidRDefault="005E5408" w:rsidP="005E5408">
      <w:pPr>
        <w:ind w:firstLine="709"/>
        <w:jc w:val="both"/>
        <w:rPr>
          <w:sz w:val="20"/>
          <w:szCs w:val="20"/>
        </w:rPr>
      </w:pPr>
      <w:r w:rsidRPr="00F83F36">
        <w:rPr>
          <w:sz w:val="20"/>
          <w:szCs w:val="20"/>
        </w:rPr>
        <w:t>2) актов контрольных мероприятий, предписаний об устранении выявленных нарушений;</w:t>
      </w:r>
    </w:p>
    <w:p w:rsidR="005E5408" w:rsidRPr="00F83F36" w:rsidRDefault="005E5408" w:rsidP="005E5408">
      <w:pPr>
        <w:ind w:firstLine="709"/>
        <w:jc w:val="both"/>
        <w:rPr>
          <w:sz w:val="20"/>
          <w:szCs w:val="20"/>
        </w:rPr>
      </w:pPr>
      <w:r w:rsidRPr="00F83F36">
        <w:rPr>
          <w:sz w:val="20"/>
          <w:szCs w:val="20"/>
        </w:rPr>
        <w:t>3) действий (бездействия) должностных лиц в рамках контрольных мероприятий.</w:t>
      </w:r>
    </w:p>
    <w:p w:rsidR="005E5408" w:rsidRPr="00F83F36" w:rsidRDefault="005E5408" w:rsidP="005E5408">
      <w:pPr>
        <w:ind w:firstLine="709"/>
        <w:jc w:val="both"/>
        <w:rPr>
          <w:sz w:val="20"/>
          <w:szCs w:val="20"/>
        </w:rPr>
      </w:pPr>
      <w:r w:rsidRPr="00F83F36">
        <w:rPr>
          <w:sz w:val="20"/>
          <w:szCs w:val="2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5E5408" w:rsidRPr="00F83F36" w:rsidRDefault="005E5408" w:rsidP="005E5408">
      <w:pPr>
        <w:ind w:firstLine="709"/>
        <w:jc w:val="both"/>
        <w:rPr>
          <w:sz w:val="20"/>
          <w:szCs w:val="20"/>
        </w:rPr>
      </w:pPr>
      <w:r w:rsidRPr="00F83F36">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5E5408" w:rsidRPr="00F83F36" w:rsidRDefault="005E5408" w:rsidP="005E5408">
      <w:pPr>
        <w:ind w:firstLine="709"/>
        <w:jc w:val="both"/>
        <w:rPr>
          <w:sz w:val="20"/>
          <w:szCs w:val="20"/>
        </w:rPr>
      </w:pPr>
      <w:r w:rsidRPr="00F83F36">
        <w:rPr>
          <w:sz w:val="20"/>
          <w:szCs w:val="20"/>
        </w:rPr>
        <w:t>4.4. Жалоба на решение администрации, действия (бездействие) должностных лиц рассматривается Главой.</w:t>
      </w:r>
    </w:p>
    <w:p w:rsidR="005E5408" w:rsidRPr="00F83F36" w:rsidRDefault="005E5408" w:rsidP="005E5408">
      <w:pPr>
        <w:ind w:firstLine="709"/>
        <w:jc w:val="both"/>
        <w:rPr>
          <w:sz w:val="20"/>
          <w:szCs w:val="20"/>
        </w:rPr>
      </w:pPr>
      <w:r w:rsidRPr="00F83F36">
        <w:rPr>
          <w:sz w:val="20"/>
          <w:szCs w:val="20"/>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E5408" w:rsidRPr="00F83F36" w:rsidRDefault="005E5408" w:rsidP="005E5408">
      <w:pPr>
        <w:ind w:firstLine="709"/>
        <w:jc w:val="both"/>
        <w:rPr>
          <w:sz w:val="20"/>
          <w:szCs w:val="20"/>
        </w:rPr>
      </w:pPr>
      <w:r w:rsidRPr="00F83F36">
        <w:rPr>
          <w:sz w:val="20"/>
          <w:szCs w:val="20"/>
        </w:rPr>
        <w:t>Жалоба на предписание администрации может быть подана в течение 10 рабочих дней с момента получения контролируемым лицом предписания.</w:t>
      </w:r>
    </w:p>
    <w:p w:rsidR="005E5408" w:rsidRPr="00F83F36" w:rsidRDefault="005E5408" w:rsidP="005E5408">
      <w:pPr>
        <w:ind w:firstLine="709"/>
        <w:jc w:val="both"/>
        <w:rPr>
          <w:sz w:val="20"/>
          <w:szCs w:val="20"/>
        </w:rPr>
      </w:pPr>
      <w:r w:rsidRPr="00F83F36">
        <w:rPr>
          <w:sz w:val="20"/>
          <w:szCs w:val="20"/>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E5408" w:rsidRPr="00F83F36" w:rsidRDefault="005E5408" w:rsidP="005E5408">
      <w:pPr>
        <w:ind w:firstLine="709"/>
        <w:jc w:val="both"/>
        <w:rPr>
          <w:sz w:val="20"/>
          <w:szCs w:val="20"/>
        </w:rPr>
      </w:pPr>
      <w:r w:rsidRPr="00F83F36">
        <w:rPr>
          <w:sz w:val="20"/>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E5408" w:rsidRPr="00F83F36" w:rsidRDefault="005E5408" w:rsidP="005E5408">
      <w:pPr>
        <w:ind w:firstLine="709"/>
        <w:jc w:val="both"/>
        <w:rPr>
          <w:sz w:val="20"/>
          <w:szCs w:val="20"/>
        </w:rPr>
      </w:pPr>
      <w:r w:rsidRPr="00F83F36">
        <w:rPr>
          <w:sz w:val="20"/>
          <w:szCs w:val="20"/>
        </w:rPr>
        <w:t>4.6. Жалоба на решение администрации, действия (бездействие) должностных лиц подлежит рассмотрению в течение 20 рабочих дней со дня ее регистрации.</w:t>
      </w:r>
    </w:p>
    <w:p w:rsidR="005E5408" w:rsidRPr="00F83F36" w:rsidRDefault="005E5408" w:rsidP="005E5408">
      <w:pPr>
        <w:ind w:firstLine="709"/>
        <w:jc w:val="both"/>
        <w:rPr>
          <w:sz w:val="20"/>
          <w:szCs w:val="20"/>
        </w:rPr>
      </w:pPr>
      <w:r w:rsidRPr="00F83F36">
        <w:rPr>
          <w:sz w:val="20"/>
          <w:szCs w:val="2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«Новонукутское» не более чем на 20 рабочих дней.</w:t>
      </w:r>
    </w:p>
    <w:p w:rsidR="005E5408" w:rsidRPr="00F83F36" w:rsidRDefault="005E5408" w:rsidP="005E5408">
      <w:pPr>
        <w:jc w:val="center"/>
        <w:rPr>
          <w:b/>
          <w:sz w:val="20"/>
          <w:szCs w:val="20"/>
        </w:rPr>
      </w:pPr>
      <w:r w:rsidRPr="00F83F36">
        <w:rPr>
          <w:b/>
          <w:sz w:val="20"/>
          <w:szCs w:val="20"/>
        </w:rPr>
        <w:t>Раздел 5. Ключевые показатели контроля в сфере благоустройства и их целевые значения</w:t>
      </w:r>
    </w:p>
    <w:p w:rsidR="005E5408" w:rsidRPr="00F83F36" w:rsidRDefault="005E5408" w:rsidP="005E5408">
      <w:pPr>
        <w:ind w:firstLine="709"/>
        <w:jc w:val="both"/>
        <w:rPr>
          <w:sz w:val="20"/>
          <w:szCs w:val="20"/>
        </w:rPr>
      </w:pPr>
      <w:r w:rsidRPr="00F83F36">
        <w:rPr>
          <w:sz w:val="20"/>
          <w:szCs w:val="20"/>
        </w:rPr>
        <w:t xml:space="preserve">5.1. Оценка результативности и эффективности осуществления контроля в сфере благоустройства осуществляется на основании </w:t>
      </w:r>
      <w:hyperlink r:id="rId50" w:history="1">
        <w:r w:rsidRPr="00F83F36">
          <w:rPr>
            <w:rStyle w:val="afff9"/>
            <w:color w:val="auto"/>
            <w:sz w:val="20"/>
            <w:szCs w:val="20"/>
          </w:rPr>
          <w:t>статьи 30</w:t>
        </w:r>
      </w:hyperlink>
      <w:r w:rsidRPr="00F83F36">
        <w:rPr>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5E5408" w:rsidRPr="00F83F36" w:rsidRDefault="005E5408" w:rsidP="005E5408">
      <w:pPr>
        <w:ind w:firstLine="709"/>
        <w:jc w:val="both"/>
        <w:rPr>
          <w:sz w:val="20"/>
          <w:szCs w:val="20"/>
        </w:rPr>
      </w:pPr>
      <w:r w:rsidRPr="00F83F36">
        <w:rPr>
          <w:sz w:val="20"/>
          <w:szCs w:val="20"/>
        </w:rPr>
        <w:t>5.2. Ключевые показатели вида контроля и их целевые значения, индикативные показатели для контроля в сфере благоустройства утверждаются Думой муниципального образования «Новонукутское».</w:t>
      </w:r>
    </w:p>
    <w:p w:rsidR="005E5408" w:rsidRPr="00F83F36" w:rsidRDefault="005E5408" w:rsidP="005E5408">
      <w:pPr>
        <w:jc w:val="both"/>
        <w:rPr>
          <w:sz w:val="20"/>
          <w:szCs w:val="20"/>
        </w:rPr>
      </w:pPr>
    </w:p>
    <w:p w:rsidR="005E5408" w:rsidRPr="00F83F36" w:rsidRDefault="005E5408" w:rsidP="005E5408">
      <w:pPr>
        <w:jc w:val="right"/>
        <w:rPr>
          <w:b/>
          <w:sz w:val="20"/>
          <w:szCs w:val="20"/>
        </w:rPr>
      </w:pPr>
      <w:r w:rsidRPr="00F83F36">
        <w:rPr>
          <w:b/>
          <w:sz w:val="20"/>
          <w:szCs w:val="20"/>
        </w:rPr>
        <w:t>Приложение N 1</w:t>
      </w:r>
    </w:p>
    <w:p w:rsidR="005E5408" w:rsidRPr="00F83F36" w:rsidRDefault="005E5408" w:rsidP="005E5408">
      <w:pPr>
        <w:jc w:val="right"/>
        <w:rPr>
          <w:sz w:val="20"/>
          <w:szCs w:val="20"/>
        </w:rPr>
      </w:pPr>
      <w:r w:rsidRPr="00F83F36">
        <w:rPr>
          <w:sz w:val="20"/>
          <w:szCs w:val="20"/>
        </w:rPr>
        <w:t>к Положению о муниципальном контроле в сфере</w:t>
      </w:r>
    </w:p>
    <w:p w:rsidR="005E5408" w:rsidRPr="00F83F36" w:rsidRDefault="005E5408" w:rsidP="005E5408">
      <w:pPr>
        <w:jc w:val="right"/>
        <w:rPr>
          <w:sz w:val="20"/>
          <w:szCs w:val="20"/>
        </w:rPr>
      </w:pPr>
      <w:r w:rsidRPr="00F83F36">
        <w:rPr>
          <w:sz w:val="20"/>
          <w:szCs w:val="20"/>
        </w:rPr>
        <w:t xml:space="preserve">благоустройства на территории </w:t>
      </w:r>
    </w:p>
    <w:p w:rsidR="005E5408" w:rsidRPr="00F83F36" w:rsidRDefault="005E5408" w:rsidP="005E5408">
      <w:pPr>
        <w:jc w:val="right"/>
        <w:rPr>
          <w:sz w:val="20"/>
          <w:szCs w:val="20"/>
        </w:rPr>
      </w:pPr>
      <w:r w:rsidRPr="00F83F36">
        <w:rPr>
          <w:sz w:val="20"/>
          <w:szCs w:val="20"/>
        </w:rPr>
        <w:t>муниципального образования «Новонукутское»</w:t>
      </w:r>
    </w:p>
    <w:p w:rsidR="005E5408" w:rsidRPr="00F83F36" w:rsidRDefault="005E5408" w:rsidP="005E5408">
      <w:pPr>
        <w:pStyle w:val="3"/>
        <w:rPr>
          <w:sz w:val="20"/>
        </w:rPr>
      </w:pPr>
    </w:p>
    <w:p w:rsidR="005E5408" w:rsidRPr="00F83F36" w:rsidRDefault="005E5408" w:rsidP="005E5408">
      <w:pPr>
        <w:pStyle w:val="3"/>
        <w:rPr>
          <w:sz w:val="20"/>
        </w:rPr>
      </w:pPr>
      <w:r w:rsidRPr="00F83F36">
        <w:rPr>
          <w:sz w:val="20"/>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контроля в сфере благоустройства</w:t>
      </w:r>
    </w:p>
    <w:p w:rsidR="005E5408" w:rsidRPr="00F83F36" w:rsidRDefault="005E5408" w:rsidP="005E5408">
      <w:pPr>
        <w:jc w:val="both"/>
        <w:rPr>
          <w:sz w:val="20"/>
          <w:szCs w:val="20"/>
        </w:rPr>
      </w:pPr>
    </w:p>
    <w:p w:rsidR="005E5408" w:rsidRPr="00F83F36" w:rsidRDefault="005E5408" w:rsidP="005E5408">
      <w:pPr>
        <w:ind w:firstLine="709"/>
        <w:jc w:val="both"/>
        <w:rPr>
          <w:sz w:val="20"/>
          <w:szCs w:val="20"/>
        </w:rPr>
      </w:pPr>
      <w:r w:rsidRPr="00F83F36">
        <w:rPr>
          <w:sz w:val="20"/>
          <w:szCs w:val="20"/>
        </w:rPr>
        <w:t>1. Наличие мусора и иных отходов производства и потребления на прилегающей территории или на иных территориях общего пользования.</w:t>
      </w:r>
    </w:p>
    <w:p w:rsidR="005E5408" w:rsidRPr="00F83F36" w:rsidRDefault="005E5408" w:rsidP="005E5408">
      <w:pPr>
        <w:ind w:firstLine="709"/>
        <w:jc w:val="both"/>
        <w:rPr>
          <w:sz w:val="20"/>
          <w:szCs w:val="20"/>
        </w:rPr>
      </w:pPr>
      <w:r w:rsidRPr="00F83F36">
        <w:rPr>
          <w:sz w:val="20"/>
          <w:szCs w:val="20"/>
        </w:rPr>
        <w:t>2. Наличие на прилегающей территории карантинных, ядовитых и сорных растений, порубочных остатков деревьев и кустарников.</w:t>
      </w:r>
    </w:p>
    <w:p w:rsidR="005E5408" w:rsidRPr="00F83F36" w:rsidRDefault="005E5408" w:rsidP="005E5408">
      <w:pPr>
        <w:ind w:firstLine="709"/>
        <w:jc w:val="both"/>
        <w:rPr>
          <w:sz w:val="20"/>
          <w:szCs w:val="20"/>
        </w:rPr>
      </w:pPr>
      <w:r w:rsidRPr="00F83F36">
        <w:rPr>
          <w:sz w:val="20"/>
          <w:szCs w:val="20"/>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E5408" w:rsidRPr="00F83F36" w:rsidRDefault="005E5408" w:rsidP="005E5408">
      <w:pPr>
        <w:ind w:firstLine="709"/>
        <w:jc w:val="both"/>
        <w:rPr>
          <w:sz w:val="20"/>
          <w:szCs w:val="20"/>
        </w:rPr>
      </w:pPr>
      <w:r w:rsidRPr="00F83F36">
        <w:rPr>
          <w:sz w:val="20"/>
          <w:szCs w:val="20"/>
        </w:rPr>
        <w:t>4. Наличие препятствующей свободному и безопасному проходу граждан наледи на прилегающих территориях.</w:t>
      </w:r>
    </w:p>
    <w:p w:rsidR="005E5408" w:rsidRPr="00F83F36" w:rsidRDefault="005E5408" w:rsidP="005E5408">
      <w:pPr>
        <w:ind w:firstLine="709"/>
        <w:jc w:val="both"/>
        <w:rPr>
          <w:sz w:val="20"/>
          <w:szCs w:val="20"/>
        </w:rPr>
      </w:pPr>
      <w:r w:rsidRPr="00F83F36">
        <w:rPr>
          <w:sz w:val="20"/>
          <w:szCs w:val="20"/>
        </w:rPr>
        <w:t>5. Наличие сосулек на кровлях зданий, сооружений.</w:t>
      </w:r>
    </w:p>
    <w:p w:rsidR="005E5408" w:rsidRPr="00F83F36" w:rsidRDefault="005E5408" w:rsidP="005E5408">
      <w:pPr>
        <w:ind w:firstLine="709"/>
        <w:jc w:val="both"/>
        <w:rPr>
          <w:sz w:val="20"/>
          <w:szCs w:val="20"/>
        </w:rPr>
      </w:pPr>
      <w:r w:rsidRPr="00F83F36">
        <w:rPr>
          <w:sz w:val="20"/>
          <w:szCs w:val="2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E5408" w:rsidRPr="00F83F36" w:rsidRDefault="005E5408" w:rsidP="005E5408">
      <w:pPr>
        <w:ind w:firstLine="709"/>
        <w:jc w:val="both"/>
        <w:rPr>
          <w:sz w:val="20"/>
          <w:szCs w:val="20"/>
        </w:rPr>
      </w:pPr>
      <w:r w:rsidRPr="00F83F36">
        <w:rPr>
          <w:sz w:val="20"/>
          <w:szCs w:val="20"/>
        </w:rPr>
        <w:t>7. Уничтожение или повреждение специальных знаков, надписей, содержащих информацию, необходимую для эксплуатации инженерных сооружений.</w:t>
      </w:r>
    </w:p>
    <w:p w:rsidR="005E5408" w:rsidRPr="00F83F36" w:rsidRDefault="005E5408" w:rsidP="005E5408">
      <w:pPr>
        <w:ind w:firstLine="709"/>
        <w:jc w:val="both"/>
        <w:rPr>
          <w:sz w:val="20"/>
          <w:szCs w:val="20"/>
        </w:rPr>
      </w:pPr>
      <w:r w:rsidRPr="00F83F36">
        <w:rPr>
          <w:sz w:val="20"/>
          <w:szCs w:val="20"/>
        </w:rPr>
        <w:t>8. Осуществление земляных работ без разрешения на их осуществление либо с превышением срока действия такого разрешения.</w:t>
      </w:r>
    </w:p>
    <w:p w:rsidR="005E5408" w:rsidRPr="00F83F36" w:rsidRDefault="005E5408" w:rsidP="005E5408">
      <w:pPr>
        <w:ind w:firstLine="709"/>
        <w:jc w:val="both"/>
        <w:rPr>
          <w:sz w:val="20"/>
          <w:szCs w:val="20"/>
        </w:rPr>
      </w:pPr>
      <w:r w:rsidRPr="00F83F36">
        <w:rPr>
          <w:sz w:val="20"/>
          <w:szCs w:val="2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E5408" w:rsidRPr="00F83F36" w:rsidRDefault="005E5408" w:rsidP="005E5408">
      <w:pPr>
        <w:ind w:firstLine="709"/>
        <w:jc w:val="both"/>
        <w:rPr>
          <w:sz w:val="20"/>
          <w:szCs w:val="20"/>
        </w:rPr>
      </w:pPr>
      <w:r w:rsidRPr="00F83F36">
        <w:rPr>
          <w:sz w:val="20"/>
          <w:szCs w:val="20"/>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5E5408" w:rsidRPr="00F83F36" w:rsidRDefault="005E5408" w:rsidP="005E5408">
      <w:pPr>
        <w:ind w:firstLine="709"/>
        <w:jc w:val="both"/>
        <w:rPr>
          <w:sz w:val="20"/>
          <w:szCs w:val="20"/>
        </w:rPr>
      </w:pPr>
      <w:r w:rsidRPr="00F83F36">
        <w:rPr>
          <w:sz w:val="20"/>
          <w:szCs w:val="2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5E5408" w:rsidRPr="00F83F36" w:rsidRDefault="005E5408" w:rsidP="005E5408">
      <w:pPr>
        <w:ind w:firstLine="709"/>
        <w:jc w:val="both"/>
        <w:rPr>
          <w:sz w:val="20"/>
          <w:szCs w:val="20"/>
        </w:rPr>
      </w:pPr>
      <w:r w:rsidRPr="00F83F36">
        <w:rPr>
          <w:sz w:val="20"/>
          <w:szCs w:val="20"/>
        </w:rPr>
        <w:t>12. Выпас сельскохозяйственных животных и птиц на территориях общего пользования.</w:t>
      </w:r>
    </w:p>
    <w:p w:rsidR="009B68AF" w:rsidRPr="00F83F36" w:rsidRDefault="009B68AF" w:rsidP="005E5408">
      <w:pPr>
        <w:tabs>
          <w:tab w:val="left" w:pos="1176"/>
        </w:tabs>
        <w:ind w:firstLine="567"/>
        <w:jc w:val="both"/>
        <w:rPr>
          <w:sz w:val="20"/>
          <w:szCs w:val="20"/>
        </w:rPr>
      </w:pPr>
    </w:p>
    <w:p w:rsidR="005E5408" w:rsidRPr="00F83F36" w:rsidRDefault="005E5408" w:rsidP="005E5408">
      <w:pPr>
        <w:keepNext/>
        <w:jc w:val="center"/>
        <w:outlineLvl w:val="2"/>
        <w:rPr>
          <w:b/>
          <w:spacing w:val="30"/>
          <w:sz w:val="20"/>
          <w:szCs w:val="20"/>
        </w:rPr>
      </w:pPr>
      <w:r w:rsidRPr="00F83F36">
        <w:rPr>
          <w:b/>
          <w:spacing w:val="30"/>
          <w:sz w:val="20"/>
          <w:szCs w:val="20"/>
        </w:rPr>
        <w:t>РОССИЙСКАЯ ФЕДЕРАЦИЯ</w:t>
      </w:r>
    </w:p>
    <w:p w:rsidR="005E5408" w:rsidRPr="00F83F36" w:rsidRDefault="005E5408" w:rsidP="005E5408">
      <w:pPr>
        <w:keepNext/>
        <w:jc w:val="center"/>
        <w:outlineLvl w:val="2"/>
        <w:rPr>
          <w:b/>
          <w:spacing w:val="30"/>
          <w:sz w:val="20"/>
          <w:szCs w:val="20"/>
        </w:rPr>
      </w:pPr>
      <w:r w:rsidRPr="00F83F36">
        <w:rPr>
          <w:b/>
          <w:spacing w:val="30"/>
          <w:sz w:val="20"/>
          <w:szCs w:val="20"/>
        </w:rPr>
        <w:t>ИРКУТСКАЯ ОБЛАСТЬ</w:t>
      </w:r>
    </w:p>
    <w:p w:rsidR="005E5408" w:rsidRPr="00F83F36" w:rsidRDefault="005E5408" w:rsidP="005E5408">
      <w:pPr>
        <w:keepNext/>
        <w:jc w:val="center"/>
        <w:outlineLvl w:val="2"/>
        <w:rPr>
          <w:b/>
          <w:spacing w:val="30"/>
          <w:sz w:val="20"/>
          <w:szCs w:val="20"/>
        </w:rPr>
      </w:pPr>
      <w:r w:rsidRPr="00F83F36">
        <w:rPr>
          <w:b/>
          <w:spacing w:val="30"/>
          <w:sz w:val="20"/>
          <w:szCs w:val="20"/>
        </w:rPr>
        <w:t>Муниципальное образование «Новонукутское»</w:t>
      </w:r>
    </w:p>
    <w:p w:rsidR="005E5408" w:rsidRPr="00F83F36" w:rsidRDefault="005E5408" w:rsidP="005E5408">
      <w:pPr>
        <w:keepNext/>
        <w:jc w:val="center"/>
        <w:outlineLvl w:val="0"/>
        <w:rPr>
          <w:b/>
          <w:spacing w:val="38"/>
          <w:sz w:val="20"/>
          <w:szCs w:val="20"/>
        </w:rPr>
      </w:pPr>
      <w:r w:rsidRPr="00F83F36">
        <w:rPr>
          <w:b/>
          <w:spacing w:val="38"/>
          <w:sz w:val="20"/>
          <w:szCs w:val="20"/>
        </w:rPr>
        <w:t>ПОСТАНОВЛЕНИЕ</w:t>
      </w:r>
    </w:p>
    <w:p w:rsidR="005E5408" w:rsidRPr="00F83F36" w:rsidRDefault="005E5408" w:rsidP="005E5408">
      <w:pPr>
        <w:jc w:val="center"/>
        <w:rPr>
          <w:b/>
          <w:sz w:val="20"/>
          <w:szCs w:val="20"/>
        </w:rPr>
      </w:pPr>
    </w:p>
    <w:p w:rsidR="005E5408" w:rsidRPr="00F83F36" w:rsidRDefault="005E5408" w:rsidP="005E5408">
      <w:pPr>
        <w:tabs>
          <w:tab w:val="center" w:pos="4677"/>
          <w:tab w:val="left" w:pos="6705"/>
        </w:tabs>
        <w:rPr>
          <w:sz w:val="20"/>
          <w:szCs w:val="20"/>
        </w:rPr>
      </w:pPr>
      <w:r w:rsidRPr="00F83F36">
        <w:rPr>
          <w:sz w:val="20"/>
          <w:szCs w:val="20"/>
        </w:rPr>
        <w:t>от 17 декабря 2021 г.</w:t>
      </w:r>
      <w:r w:rsidRPr="00F83F36">
        <w:rPr>
          <w:sz w:val="20"/>
          <w:szCs w:val="20"/>
        </w:rPr>
        <w:tab/>
        <w:t xml:space="preserve">      № 272</w:t>
      </w:r>
      <w:r w:rsidRPr="00F83F36">
        <w:rPr>
          <w:sz w:val="20"/>
          <w:szCs w:val="20"/>
        </w:rPr>
        <w:tab/>
        <w:t xml:space="preserve">                      п. Новонукутский</w:t>
      </w:r>
    </w:p>
    <w:p w:rsidR="005E5408" w:rsidRPr="00F83F36" w:rsidRDefault="005E5408" w:rsidP="005E5408">
      <w:pPr>
        <w:rPr>
          <w:sz w:val="20"/>
          <w:szCs w:val="20"/>
        </w:rPr>
      </w:pPr>
    </w:p>
    <w:tbl>
      <w:tblPr>
        <w:tblW w:w="10845" w:type="dxa"/>
        <w:tblLook w:val="04A0"/>
      </w:tblPr>
      <w:tblGrid>
        <w:gridCol w:w="7479"/>
        <w:gridCol w:w="3366"/>
      </w:tblGrid>
      <w:tr w:rsidR="005E5408" w:rsidRPr="00F83F36" w:rsidTr="005E5408">
        <w:tc>
          <w:tcPr>
            <w:tcW w:w="7479" w:type="dxa"/>
            <w:shd w:val="clear" w:color="auto" w:fill="auto"/>
          </w:tcPr>
          <w:p w:rsidR="005E5408" w:rsidRPr="00F83F36" w:rsidRDefault="005E5408" w:rsidP="005E5408">
            <w:pPr>
              <w:jc w:val="both"/>
              <w:rPr>
                <w:b/>
                <w:sz w:val="20"/>
                <w:szCs w:val="20"/>
              </w:rPr>
            </w:pPr>
            <w:r w:rsidRPr="00F83F36">
              <w:rPr>
                <w:b/>
                <w:sz w:val="20"/>
                <w:szCs w:val="20"/>
              </w:rPr>
              <w:t>О внесении изменений в постановление администрации муниципального образования «Новонукутское» от 19 декабря 2018 г. № 255 «Об установлении долгосрочных тарифов на питьевую воду для потребителей ООО «Крот» (ИНН 8504004376)»</w:t>
            </w:r>
          </w:p>
        </w:tc>
        <w:tc>
          <w:tcPr>
            <w:tcW w:w="3366" w:type="dxa"/>
            <w:shd w:val="clear" w:color="auto" w:fill="auto"/>
          </w:tcPr>
          <w:p w:rsidR="005E5408" w:rsidRPr="00F83F36" w:rsidRDefault="005E5408" w:rsidP="005E5408">
            <w:pPr>
              <w:rPr>
                <w:sz w:val="20"/>
                <w:szCs w:val="20"/>
              </w:rPr>
            </w:pPr>
          </w:p>
        </w:tc>
      </w:tr>
    </w:tbl>
    <w:p w:rsidR="005E5408" w:rsidRPr="00F83F36" w:rsidRDefault="005E5408" w:rsidP="005E5408">
      <w:pPr>
        <w:rPr>
          <w:sz w:val="20"/>
          <w:szCs w:val="20"/>
        </w:rPr>
      </w:pP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eastAsia="Calibri" w:hAnsi="Times New Roman" w:cs="Times New Roman"/>
        </w:rPr>
        <w:t xml:space="preserve">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w:t>
      </w:r>
      <w:r w:rsidRPr="00F83F36">
        <w:rPr>
          <w:rFonts w:ascii="Times New Roman" w:eastAsia="Calibri" w:hAnsi="Times New Roman" w:cs="Times New Roman"/>
        </w:rPr>
        <w:lastRenderedPageBreak/>
        <w:t>водоснабжения и водоотведения», постановлением администрации муниципального образования «Новонукутское» от 20 октября 2020 года № 188</w:t>
      </w:r>
      <w:r w:rsidRPr="00F83F36">
        <w:rPr>
          <w:rFonts w:ascii="Times New Roman" w:hAnsi="Times New Roman" w:cs="Times New Roman"/>
        </w:rPr>
        <w:t xml:space="preserve"> «Об осуществлении администрацией муниципального образования «Новонукутское» отдельных государственных полномочий в сфере водоснабжения и водоотведения»</w:t>
      </w:r>
      <w:r w:rsidRPr="00F83F36">
        <w:rPr>
          <w:rFonts w:ascii="Times New Roman" w:eastAsia="Calibri" w:hAnsi="Times New Roman" w:cs="Times New Roman"/>
        </w:rPr>
        <w:t>, Уставом муниципального образования «Новонукутское», учитывая итоги рассмотрения данного вопроса на заседании тарифной комиссии «17» декабря 2021 года, администрация</w:t>
      </w:r>
    </w:p>
    <w:p w:rsidR="005E5408" w:rsidRPr="00F83F36" w:rsidRDefault="005E5408" w:rsidP="005E5408">
      <w:pPr>
        <w:pStyle w:val="a4"/>
        <w:tabs>
          <w:tab w:val="left" w:pos="2112"/>
        </w:tabs>
        <w:spacing w:before="0" w:beforeAutospacing="0" w:after="0" w:afterAutospacing="0"/>
        <w:jc w:val="center"/>
        <w:rPr>
          <w:sz w:val="20"/>
          <w:szCs w:val="20"/>
        </w:rPr>
      </w:pPr>
      <w:r w:rsidRPr="00F83F36">
        <w:rPr>
          <w:sz w:val="20"/>
          <w:szCs w:val="20"/>
        </w:rPr>
        <w:t>ПОСТАНОВЛЯЕТ:</w:t>
      </w:r>
    </w:p>
    <w:p w:rsidR="005E5408" w:rsidRPr="00F83F36" w:rsidRDefault="005E5408" w:rsidP="005E5408">
      <w:pPr>
        <w:ind w:firstLine="709"/>
        <w:jc w:val="both"/>
        <w:rPr>
          <w:rFonts w:eastAsia="Calibri"/>
          <w:sz w:val="20"/>
          <w:szCs w:val="20"/>
        </w:rPr>
      </w:pPr>
      <w:r w:rsidRPr="00F83F36">
        <w:rPr>
          <w:rFonts w:eastAsia="Calibri"/>
          <w:sz w:val="20"/>
          <w:szCs w:val="20"/>
        </w:rPr>
        <w:t xml:space="preserve">1. Внести изменения в постановление администрации муниципального образования «Новонукутское» </w:t>
      </w:r>
      <w:r w:rsidRPr="00F83F36">
        <w:rPr>
          <w:sz w:val="20"/>
          <w:szCs w:val="20"/>
        </w:rPr>
        <w:t>от 19 декабря 2018 г. № 255 «Об установлении долгосрочных тарифов на питьевую воду для потребителей ООО «Крот» (ИНН 8504004376)»</w:t>
      </w:r>
      <w:r w:rsidRPr="00F83F36">
        <w:rPr>
          <w:rFonts w:eastAsia="Calibri"/>
          <w:sz w:val="20"/>
          <w:szCs w:val="20"/>
        </w:rPr>
        <w:t>, изложив приложение 1 к постановлению в новой редакции (прилагается).</w:t>
      </w:r>
    </w:p>
    <w:p w:rsidR="005E5408" w:rsidRPr="00F83F36" w:rsidRDefault="005E5408" w:rsidP="005E5408">
      <w:pPr>
        <w:ind w:firstLine="709"/>
        <w:jc w:val="both"/>
        <w:rPr>
          <w:rFonts w:eastAsia="Calibri"/>
          <w:sz w:val="20"/>
          <w:szCs w:val="20"/>
        </w:rPr>
      </w:pPr>
      <w:r w:rsidRPr="00F83F36">
        <w:rPr>
          <w:rFonts w:eastAsia="Calibri"/>
          <w:sz w:val="20"/>
          <w:szCs w:val="20"/>
        </w:rPr>
        <w:t xml:space="preserve">2. Постановление подлежит официальному опубликованию в печатном издании «Новонукутский вестник» и размещению на официальном сайте администрации муниципального образования «Новонукутское» в информационно-телекоммуникационной сети Интернет.              </w:t>
      </w:r>
    </w:p>
    <w:p w:rsidR="005E5408" w:rsidRPr="00F83F36" w:rsidRDefault="005E5408" w:rsidP="005E5408">
      <w:pPr>
        <w:pStyle w:val="a4"/>
        <w:tabs>
          <w:tab w:val="left" w:pos="5520"/>
        </w:tabs>
        <w:spacing w:before="0" w:beforeAutospacing="0" w:after="0" w:afterAutospacing="0"/>
        <w:rPr>
          <w:sz w:val="20"/>
          <w:szCs w:val="20"/>
        </w:rPr>
      </w:pPr>
    </w:p>
    <w:p w:rsidR="005E5408" w:rsidRPr="00F83F36" w:rsidRDefault="005E5408" w:rsidP="005E5408">
      <w:pPr>
        <w:pStyle w:val="a4"/>
        <w:tabs>
          <w:tab w:val="left" w:pos="5520"/>
        </w:tabs>
        <w:spacing w:before="0" w:beforeAutospacing="0" w:after="0" w:afterAutospacing="0"/>
        <w:ind w:firstLine="709"/>
        <w:rPr>
          <w:sz w:val="20"/>
          <w:szCs w:val="20"/>
        </w:rPr>
      </w:pPr>
      <w:r w:rsidRPr="00F83F36">
        <w:rPr>
          <w:sz w:val="20"/>
          <w:szCs w:val="20"/>
        </w:rPr>
        <w:t>Глава администрации МО «Новонукутское»                                                Ю.В. Прудников</w:t>
      </w:r>
    </w:p>
    <w:p w:rsidR="005E5408" w:rsidRPr="00F83F36" w:rsidRDefault="005E5408" w:rsidP="005E5408">
      <w:pPr>
        <w:pStyle w:val="a4"/>
        <w:spacing w:before="0" w:beforeAutospacing="0" w:after="0" w:afterAutospacing="0"/>
        <w:jc w:val="center"/>
        <w:rPr>
          <w:sz w:val="20"/>
          <w:szCs w:val="20"/>
        </w:rPr>
      </w:pPr>
    </w:p>
    <w:p w:rsidR="005E5408" w:rsidRPr="00F83F36" w:rsidRDefault="005E5408" w:rsidP="005E5408">
      <w:pPr>
        <w:pStyle w:val="a4"/>
        <w:spacing w:before="0" w:beforeAutospacing="0" w:after="0" w:afterAutospacing="0"/>
        <w:jc w:val="right"/>
        <w:rPr>
          <w:sz w:val="20"/>
          <w:szCs w:val="20"/>
        </w:rPr>
      </w:pPr>
      <w:r w:rsidRPr="00F83F36">
        <w:rPr>
          <w:sz w:val="20"/>
          <w:szCs w:val="20"/>
        </w:rPr>
        <w:t xml:space="preserve">Приложение </w:t>
      </w:r>
    </w:p>
    <w:p w:rsidR="005E5408" w:rsidRPr="00F83F36" w:rsidRDefault="005E5408" w:rsidP="005E5408">
      <w:pPr>
        <w:pStyle w:val="a4"/>
        <w:spacing w:before="0" w:beforeAutospacing="0" w:after="0" w:afterAutospacing="0"/>
        <w:jc w:val="right"/>
        <w:rPr>
          <w:sz w:val="20"/>
          <w:szCs w:val="20"/>
        </w:rPr>
      </w:pPr>
      <w:r w:rsidRPr="00F83F36">
        <w:rPr>
          <w:sz w:val="20"/>
          <w:szCs w:val="20"/>
        </w:rPr>
        <w:t xml:space="preserve">к постановлению администрации </w:t>
      </w:r>
    </w:p>
    <w:p w:rsidR="005E5408" w:rsidRPr="00F83F36" w:rsidRDefault="005E5408" w:rsidP="005E5408">
      <w:pPr>
        <w:pStyle w:val="a4"/>
        <w:spacing w:before="0" w:beforeAutospacing="0" w:after="0" w:afterAutospacing="0"/>
        <w:jc w:val="right"/>
        <w:rPr>
          <w:sz w:val="20"/>
          <w:szCs w:val="20"/>
        </w:rPr>
      </w:pPr>
      <w:r w:rsidRPr="00F83F36">
        <w:rPr>
          <w:sz w:val="20"/>
          <w:szCs w:val="20"/>
        </w:rPr>
        <w:t>муниципального образования «Новонукутское»</w:t>
      </w:r>
    </w:p>
    <w:p w:rsidR="005E5408" w:rsidRPr="00F83F36" w:rsidRDefault="005E5408" w:rsidP="005E5408">
      <w:pPr>
        <w:pStyle w:val="a4"/>
        <w:spacing w:before="0" w:beforeAutospacing="0" w:after="0" w:afterAutospacing="0"/>
        <w:jc w:val="right"/>
        <w:rPr>
          <w:sz w:val="20"/>
          <w:szCs w:val="20"/>
        </w:rPr>
      </w:pPr>
      <w:r w:rsidRPr="00F83F36">
        <w:rPr>
          <w:sz w:val="20"/>
          <w:szCs w:val="20"/>
        </w:rPr>
        <w:t>от 17 декабря 2021 г. № 272</w:t>
      </w:r>
    </w:p>
    <w:p w:rsidR="005E5408" w:rsidRPr="00F83F36" w:rsidRDefault="005E5408" w:rsidP="005E5408">
      <w:pPr>
        <w:pStyle w:val="a4"/>
        <w:spacing w:before="0" w:beforeAutospacing="0" w:after="0" w:afterAutospacing="0"/>
        <w:rPr>
          <w:sz w:val="20"/>
          <w:szCs w:val="20"/>
        </w:rPr>
      </w:pPr>
    </w:p>
    <w:p w:rsidR="005E5408" w:rsidRPr="00F83F36" w:rsidRDefault="005E5408" w:rsidP="005E5408">
      <w:pPr>
        <w:pStyle w:val="a4"/>
        <w:spacing w:before="0" w:beforeAutospacing="0" w:after="0" w:afterAutospacing="0"/>
        <w:jc w:val="right"/>
        <w:rPr>
          <w:sz w:val="20"/>
          <w:szCs w:val="20"/>
        </w:rPr>
      </w:pPr>
      <w:r w:rsidRPr="00F83F36">
        <w:rPr>
          <w:sz w:val="20"/>
          <w:szCs w:val="20"/>
        </w:rPr>
        <w:t>«Приложение 1</w:t>
      </w:r>
    </w:p>
    <w:p w:rsidR="005E5408" w:rsidRPr="00F83F36" w:rsidRDefault="005E5408" w:rsidP="005E5408">
      <w:pPr>
        <w:pStyle w:val="a4"/>
        <w:spacing w:before="0" w:beforeAutospacing="0" w:after="0" w:afterAutospacing="0"/>
        <w:jc w:val="right"/>
        <w:rPr>
          <w:sz w:val="20"/>
          <w:szCs w:val="20"/>
        </w:rPr>
      </w:pPr>
      <w:r w:rsidRPr="00F83F36">
        <w:rPr>
          <w:sz w:val="20"/>
          <w:szCs w:val="20"/>
        </w:rPr>
        <w:t xml:space="preserve">к постановлению администрации </w:t>
      </w:r>
    </w:p>
    <w:p w:rsidR="005E5408" w:rsidRPr="00F83F36" w:rsidRDefault="005E5408" w:rsidP="005E5408">
      <w:pPr>
        <w:pStyle w:val="a4"/>
        <w:spacing w:before="0" w:beforeAutospacing="0" w:after="0" w:afterAutospacing="0"/>
        <w:jc w:val="right"/>
        <w:rPr>
          <w:sz w:val="20"/>
          <w:szCs w:val="20"/>
        </w:rPr>
      </w:pPr>
      <w:r w:rsidRPr="00F83F36">
        <w:rPr>
          <w:sz w:val="20"/>
          <w:szCs w:val="20"/>
        </w:rPr>
        <w:t>муниципального образования «Новонукутское»</w:t>
      </w:r>
    </w:p>
    <w:p w:rsidR="005E5408" w:rsidRPr="00F83F36" w:rsidRDefault="005E5408" w:rsidP="005E5408">
      <w:pPr>
        <w:pStyle w:val="a4"/>
        <w:spacing w:before="0" w:beforeAutospacing="0" w:after="0" w:afterAutospacing="0"/>
        <w:jc w:val="right"/>
        <w:rPr>
          <w:sz w:val="20"/>
          <w:szCs w:val="20"/>
        </w:rPr>
      </w:pPr>
      <w:r w:rsidRPr="00F83F36">
        <w:rPr>
          <w:sz w:val="20"/>
          <w:szCs w:val="20"/>
        </w:rPr>
        <w:t>от 19 декабря 2018 г. № 255</w:t>
      </w:r>
    </w:p>
    <w:p w:rsidR="005E5408" w:rsidRPr="00F83F36" w:rsidRDefault="005E5408" w:rsidP="005E5408">
      <w:pPr>
        <w:pStyle w:val="a4"/>
        <w:spacing w:before="0" w:beforeAutospacing="0" w:after="0" w:afterAutospacing="0"/>
        <w:jc w:val="right"/>
        <w:rPr>
          <w:sz w:val="20"/>
          <w:szCs w:val="20"/>
        </w:rPr>
      </w:pPr>
    </w:p>
    <w:p w:rsidR="005E5408" w:rsidRPr="00F83F36" w:rsidRDefault="005E5408" w:rsidP="005E5408">
      <w:pPr>
        <w:jc w:val="center"/>
        <w:rPr>
          <w:rFonts w:eastAsia="Calibri"/>
          <w:b/>
          <w:sz w:val="20"/>
          <w:szCs w:val="20"/>
        </w:rPr>
      </w:pPr>
      <w:r w:rsidRPr="00F83F36">
        <w:rPr>
          <w:rFonts w:eastAsia="Calibri"/>
          <w:b/>
          <w:sz w:val="20"/>
          <w:szCs w:val="20"/>
        </w:rPr>
        <w:t>ДОЛГОСРОЧНЫЕ ТАРИФЫ</w:t>
      </w:r>
    </w:p>
    <w:p w:rsidR="005E5408" w:rsidRPr="00F83F36" w:rsidRDefault="005E5408" w:rsidP="005E5408">
      <w:pPr>
        <w:jc w:val="center"/>
        <w:rPr>
          <w:rFonts w:eastAsia="Calibri"/>
          <w:b/>
          <w:sz w:val="20"/>
          <w:szCs w:val="20"/>
        </w:rPr>
      </w:pPr>
      <w:r w:rsidRPr="00F83F36">
        <w:rPr>
          <w:rFonts w:eastAsia="Calibri"/>
          <w:b/>
          <w:sz w:val="20"/>
          <w:szCs w:val="20"/>
        </w:rPr>
        <w:t>НА ПИТЬЕВУЮ ВОДУ (ПИТЬЕВОЕ ВОДОСНАБЖЕНИЕ)</w:t>
      </w:r>
      <w:r w:rsidRPr="00F83F36">
        <w:rPr>
          <w:rFonts w:eastAsia="Calibri"/>
          <w:b/>
          <w:sz w:val="20"/>
          <w:szCs w:val="20"/>
        </w:rPr>
        <w:br/>
        <w:t xml:space="preserve"> ДЛЯ ПОТРЕБИТЕЛЕЙ ООО «КРОТ»</w:t>
      </w:r>
    </w:p>
    <w:tbl>
      <w:tblPr>
        <w:tblW w:w="9343" w:type="dxa"/>
        <w:jc w:val="center"/>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06"/>
        <w:gridCol w:w="3544"/>
        <w:gridCol w:w="1608"/>
        <w:gridCol w:w="1985"/>
      </w:tblGrid>
      <w:tr w:rsidR="005E5408" w:rsidRPr="00F83F36" w:rsidTr="005E5408">
        <w:trPr>
          <w:jc w:val="center"/>
        </w:trPr>
        <w:tc>
          <w:tcPr>
            <w:tcW w:w="2206" w:type="dxa"/>
            <w:vMerge w:val="restart"/>
            <w:vAlign w:val="center"/>
          </w:tcPr>
          <w:p w:rsidR="005E5408" w:rsidRPr="00F83F36" w:rsidRDefault="005E5408" w:rsidP="005E5408">
            <w:pPr>
              <w:jc w:val="center"/>
              <w:rPr>
                <w:sz w:val="20"/>
                <w:szCs w:val="20"/>
              </w:rPr>
            </w:pPr>
            <w:r w:rsidRPr="00F83F36">
              <w:rPr>
                <w:rFonts w:eastAsia="Calibri"/>
                <w:sz w:val="20"/>
                <w:szCs w:val="20"/>
              </w:rPr>
              <w:t>Наименование регулируемой организации</w:t>
            </w:r>
          </w:p>
        </w:tc>
        <w:tc>
          <w:tcPr>
            <w:tcW w:w="3544" w:type="dxa"/>
            <w:vMerge w:val="restart"/>
            <w:vAlign w:val="center"/>
          </w:tcPr>
          <w:p w:rsidR="005E5408" w:rsidRPr="00F83F36" w:rsidRDefault="005E5408" w:rsidP="005E5408">
            <w:pPr>
              <w:jc w:val="center"/>
              <w:rPr>
                <w:sz w:val="20"/>
                <w:szCs w:val="20"/>
              </w:rPr>
            </w:pPr>
            <w:r w:rsidRPr="00F83F36">
              <w:rPr>
                <w:sz w:val="20"/>
                <w:szCs w:val="20"/>
              </w:rPr>
              <w:t>Период действия</w:t>
            </w:r>
          </w:p>
        </w:tc>
        <w:tc>
          <w:tcPr>
            <w:tcW w:w="3593" w:type="dxa"/>
            <w:gridSpan w:val="2"/>
            <w:tcBorders>
              <w:right w:val="single" w:sz="4" w:space="0" w:color="auto"/>
            </w:tcBorders>
            <w:vAlign w:val="center"/>
          </w:tcPr>
          <w:p w:rsidR="005E5408" w:rsidRPr="00F83F36" w:rsidRDefault="005E5408" w:rsidP="005E5408">
            <w:pPr>
              <w:jc w:val="center"/>
              <w:rPr>
                <w:sz w:val="20"/>
                <w:szCs w:val="20"/>
              </w:rPr>
            </w:pPr>
            <w:r w:rsidRPr="00F83F36">
              <w:rPr>
                <w:sz w:val="20"/>
                <w:szCs w:val="20"/>
              </w:rPr>
              <w:t>Тариф (руб./м3)</w:t>
            </w:r>
          </w:p>
          <w:p w:rsidR="005E5408" w:rsidRPr="00F83F36" w:rsidRDefault="005E5408" w:rsidP="005E5408">
            <w:pPr>
              <w:jc w:val="center"/>
              <w:rPr>
                <w:sz w:val="20"/>
                <w:szCs w:val="20"/>
              </w:rPr>
            </w:pPr>
            <w:r w:rsidRPr="00F83F36">
              <w:rPr>
                <w:sz w:val="20"/>
                <w:szCs w:val="20"/>
              </w:rPr>
              <w:t>(НДС не облагается)</w:t>
            </w:r>
          </w:p>
        </w:tc>
      </w:tr>
      <w:tr w:rsidR="005E5408" w:rsidRPr="00F83F36" w:rsidTr="005E5408">
        <w:trPr>
          <w:jc w:val="center"/>
        </w:trPr>
        <w:tc>
          <w:tcPr>
            <w:tcW w:w="2206" w:type="dxa"/>
            <w:vMerge/>
          </w:tcPr>
          <w:p w:rsidR="005E5408" w:rsidRPr="00F83F36" w:rsidRDefault="005E5408" w:rsidP="005E5408">
            <w:pPr>
              <w:jc w:val="center"/>
              <w:rPr>
                <w:sz w:val="20"/>
                <w:szCs w:val="20"/>
              </w:rPr>
            </w:pPr>
          </w:p>
        </w:tc>
        <w:tc>
          <w:tcPr>
            <w:tcW w:w="3544" w:type="dxa"/>
            <w:vMerge/>
          </w:tcPr>
          <w:p w:rsidR="005E5408" w:rsidRPr="00F83F36" w:rsidRDefault="005E5408" w:rsidP="005E5408">
            <w:pPr>
              <w:jc w:val="center"/>
              <w:rPr>
                <w:sz w:val="20"/>
                <w:szCs w:val="20"/>
              </w:rPr>
            </w:pPr>
          </w:p>
        </w:tc>
        <w:tc>
          <w:tcPr>
            <w:tcW w:w="1608" w:type="dxa"/>
          </w:tcPr>
          <w:p w:rsidR="005E5408" w:rsidRPr="00F83F36" w:rsidRDefault="005E5408" w:rsidP="005E5408">
            <w:pPr>
              <w:jc w:val="center"/>
              <w:rPr>
                <w:sz w:val="20"/>
                <w:szCs w:val="20"/>
              </w:rPr>
            </w:pPr>
            <w:r w:rsidRPr="00F83F36">
              <w:rPr>
                <w:sz w:val="20"/>
                <w:szCs w:val="20"/>
              </w:rPr>
              <w:t>прочие потребители</w:t>
            </w:r>
          </w:p>
        </w:tc>
        <w:tc>
          <w:tcPr>
            <w:tcW w:w="1985" w:type="dxa"/>
            <w:tcBorders>
              <w:right w:val="single" w:sz="4" w:space="0" w:color="auto"/>
            </w:tcBorders>
          </w:tcPr>
          <w:p w:rsidR="005E5408" w:rsidRPr="00F83F36" w:rsidRDefault="005E5408" w:rsidP="005E5408">
            <w:pPr>
              <w:jc w:val="center"/>
              <w:rPr>
                <w:sz w:val="20"/>
                <w:szCs w:val="20"/>
              </w:rPr>
            </w:pPr>
            <w:r w:rsidRPr="00F83F36">
              <w:rPr>
                <w:sz w:val="20"/>
                <w:szCs w:val="20"/>
              </w:rPr>
              <w:t>население</w:t>
            </w:r>
          </w:p>
        </w:tc>
      </w:tr>
      <w:tr w:rsidR="005E5408" w:rsidRPr="00F83F36" w:rsidTr="005E5408">
        <w:trPr>
          <w:jc w:val="center"/>
        </w:trPr>
        <w:tc>
          <w:tcPr>
            <w:tcW w:w="9343" w:type="dxa"/>
            <w:gridSpan w:val="4"/>
            <w:tcBorders>
              <w:right w:val="single" w:sz="4" w:space="0" w:color="auto"/>
            </w:tcBorders>
          </w:tcPr>
          <w:p w:rsidR="005E5408" w:rsidRPr="00F83F36" w:rsidRDefault="005E5408" w:rsidP="005E5408">
            <w:pPr>
              <w:jc w:val="center"/>
              <w:rPr>
                <w:sz w:val="20"/>
                <w:szCs w:val="20"/>
              </w:rPr>
            </w:pPr>
            <w:r w:rsidRPr="00F83F36">
              <w:rPr>
                <w:sz w:val="20"/>
                <w:szCs w:val="20"/>
              </w:rPr>
              <w:t>Питьевая вода</w:t>
            </w:r>
          </w:p>
        </w:tc>
      </w:tr>
      <w:tr w:rsidR="005E5408" w:rsidRPr="00F83F36" w:rsidTr="005E5408">
        <w:trPr>
          <w:jc w:val="center"/>
        </w:trPr>
        <w:tc>
          <w:tcPr>
            <w:tcW w:w="2206" w:type="dxa"/>
            <w:vMerge w:val="restart"/>
            <w:vAlign w:val="center"/>
          </w:tcPr>
          <w:p w:rsidR="005E5408" w:rsidRPr="00F83F36" w:rsidRDefault="005E5408" w:rsidP="005E5408">
            <w:pPr>
              <w:jc w:val="center"/>
              <w:rPr>
                <w:sz w:val="20"/>
                <w:szCs w:val="20"/>
              </w:rPr>
            </w:pPr>
            <w:r w:rsidRPr="00F83F36">
              <w:rPr>
                <w:sz w:val="20"/>
                <w:szCs w:val="20"/>
              </w:rPr>
              <w:t>ООО «Крот»</w:t>
            </w:r>
          </w:p>
        </w:tc>
        <w:tc>
          <w:tcPr>
            <w:tcW w:w="3544" w:type="dxa"/>
            <w:vAlign w:val="center"/>
          </w:tcPr>
          <w:p w:rsidR="005E5408" w:rsidRPr="00F83F36" w:rsidRDefault="005E5408" w:rsidP="005E5408">
            <w:pPr>
              <w:jc w:val="center"/>
              <w:rPr>
                <w:sz w:val="20"/>
                <w:szCs w:val="20"/>
              </w:rPr>
            </w:pPr>
            <w:r w:rsidRPr="00F83F36">
              <w:rPr>
                <w:sz w:val="20"/>
                <w:szCs w:val="20"/>
              </w:rPr>
              <w:t>с 01.01.2019 по 30.06.2019</w:t>
            </w:r>
          </w:p>
        </w:tc>
        <w:tc>
          <w:tcPr>
            <w:tcW w:w="1608" w:type="dxa"/>
            <w:vAlign w:val="center"/>
          </w:tcPr>
          <w:p w:rsidR="005E5408" w:rsidRPr="00F83F36" w:rsidRDefault="005E5408" w:rsidP="005E5408">
            <w:pPr>
              <w:jc w:val="center"/>
              <w:rPr>
                <w:sz w:val="20"/>
                <w:szCs w:val="20"/>
              </w:rPr>
            </w:pPr>
            <w:r w:rsidRPr="00F83F36">
              <w:rPr>
                <w:sz w:val="20"/>
                <w:szCs w:val="20"/>
              </w:rPr>
              <w:t>38,94</w:t>
            </w:r>
          </w:p>
        </w:tc>
        <w:tc>
          <w:tcPr>
            <w:tcW w:w="1985" w:type="dxa"/>
            <w:tcBorders>
              <w:right w:val="single" w:sz="4" w:space="0" w:color="auto"/>
            </w:tcBorders>
            <w:vAlign w:val="center"/>
          </w:tcPr>
          <w:p w:rsidR="005E5408" w:rsidRPr="00F83F36" w:rsidRDefault="005E5408" w:rsidP="005E5408">
            <w:pPr>
              <w:jc w:val="center"/>
              <w:rPr>
                <w:sz w:val="20"/>
                <w:szCs w:val="20"/>
              </w:rPr>
            </w:pPr>
            <w:r w:rsidRPr="00F83F36">
              <w:rPr>
                <w:sz w:val="20"/>
                <w:szCs w:val="20"/>
              </w:rPr>
              <w:t>38,94</w:t>
            </w:r>
          </w:p>
        </w:tc>
      </w:tr>
      <w:tr w:rsidR="005E5408" w:rsidRPr="00F83F36" w:rsidTr="005E5408">
        <w:trPr>
          <w:jc w:val="center"/>
        </w:trPr>
        <w:tc>
          <w:tcPr>
            <w:tcW w:w="2206"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01.07.2019 по 31.12.2019</w:t>
            </w:r>
          </w:p>
        </w:tc>
        <w:tc>
          <w:tcPr>
            <w:tcW w:w="1608" w:type="dxa"/>
            <w:vAlign w:val="center"/>
          </w:tcPr>
          <w:p w:rsidR="005E5408" w:rsidRPr="00F83F36" w:rsidRDefault="005E5408" w:rsidP="005E5408">
            <w:pPr>
              <w:jc w:val="center"/>
              <w:rPr>
                <w:sz w:val="20"/>
                <w:szCs w:val="20"/>
              </w:rPr>
            </w:pPr>
            <w:r w:rsidRPr="00F83F36">
              <w:rPr>
                <w:sz w:val="20"/>
                <w:szCs w:val="20"/>
              </w:rPr>
              <w:t>41,86</w:t>
            </w:r>
          </w:p>
        </w:tc>
        <w:tc>
          <w:tcPr>
            <w:tcW w:w="1985" w:type="dxa"/>
            <w:tcBorders>
              <w:right w:val="single" w:sz="4" w:space="0" w:color="auto"/>
            </w:tcBorders>
            <w:vAlign w:val="center"/>
          </w:tcPr>
          <w:p w:rsidR="005E5408" w:rsidRPr="00F83F36" w:rsidRDefault="005E5408" w:rsidP="005E5408">
            <w:pPr>
              <w:jc w:val="center"/>
              <w:rPr>
                <w:sz w:val="20"/>
                <w:szCs w:val="20"/>
              </w:rPr>
            </w:pPr>
            <w:r w:rsidRPr="00F83F36">
              <w:rPr>
                <w:sz w:val="20"/>
                <w:szCs w:val="20"/>
              </w:rPr>
              <w:t>40,06</w:t>
            </w:r>
          </w:p>
        </w:tc>
      </w:tr>
      <w:tr w:rsidR="005E5408" w:rsidRPr="00F83F36" w:rsidTr="005E5408">
        <w:trPr>
          <w:jc w:val="center"/>
        </w:trPr>
        <w:tc>
          <w:tcPr>
            <w:tcW w:w="2206"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01.01.2020 по 30.06.2020</w:t>
            </w:r>
          </w:p>
        </w:tc>
        <w:tc>
          <w:tcPr>
            <w:tcW w:w="1608" w:type="dxa"/>
            <w:vAlign w:val="center"/>
          </w:tcPr>
          <w:p w:rsidR="005E5408" w:rsidRPr="00F83F36" w:rsidRDefault="005E5408" w:rsidP="005E5408">
            <w:pPr>
              <w:jc w:val="center"/>
              <w:rPr>
                <w:sz w:val="20"/>
                <w:szCs w:val="20"/>
              </w:rPr>
            </w:pPr>
            <w:r w:rsidRPr="00F83F36">
              <w:rPr>
                <w:sz w:val="20"/>
                <w:szCs w:val="20"/>
              </w:rPr>
              <w:t>41,86</w:t>
            </w:r>
          </w:p>
        </w:tc>
        <w:tc>
          <w:tcPr>
            <w:tcW w:w="1985" w:type="dxa"/>
            <w:tcBorders>
              <w:right w:val="single" w:sz="4" w:space="0" w:color="auto"/>
            </w:tcBorders>
            <w:vAlign w:val="center"/>
          </w:tcPr>
          <w:p w:rsidR="005E5408" w:rsidRPr="00F83F36" w:rsidRDefault="005E5408" w:rsidP="005E5408">
            <w:pPr>
              <w:jc w:val="center"/>
              <w:rPr>
                <w:sz w:val="20"/>
                <w:szCs w:val="20"/>
              </w:rPr>
            </w:pPr>
            <w:r w:rsidRPr="00F83F36">
              <w:rPr>
                <w:sz w:val="20"/>
                <w:szCs w:val="20"/>
              </w:rPr>
              <w:t>40,06</w:t>
            </w:r>
          </w:p>
        </w:tc>
      </w:tr>
      <w:tr w:rsidR="005E5408" w:rsidRPr="00F83F36" w:rsidTr="005E5408">
        <w:trPr>
          <w:jc w:val="center"/>
        </w:trPr>
        <w:tc>
          <w:tcPr>
            <w:tcW w:w="2206"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01.07.2020 по 31.12.2020</w:t>
            </w:r>
          </w:p>
        </w:tc>
        <w:tc>
          <w:tcPr>
            <w:tcW w:w="1608" w:type="dxa"/>
            <w:vAlign w:val="center"/>
          </w:tcPr>
          <w:p w:rsidR="005E5408" w:rsidRPr="00F83F36" w:rsidRDefault="005E5408" w:rsidP="005E5408">
            <w:pPr>
              <w:jc w:val="center"/>
              <w:rPr>
                <w:sz w:val="20"/>
                <w:szCs w:val="20"/>
              </w:rPr>
            </w:pPr>
            <w:r w:rsidRPr="00F83F36">
              <w:rPr>
                <w:sz w:val="20"/>
                <w:szCs w:val="20"/>
              </w:rPr>
              <w:t>42,98</w:t>
            </w:r>
          </w:p>
        </w:tc>
        <w:tc>
          <w:tcPr>
            <w:tcW w:w="1985" w:type="dxa"/>
            <w:tcBorders>
              <w:right w:val="single" w:sz="4" w:space="0" w:color="auto"/>
            </w:tcBorders>
            <w:vAlign w:val="center"/>
          </w:tcPr>
          <w:p w:rsidR="005E5408" w:rsidRPr="00F83F36" w:rsidRDefault="005E5408" w:rsidP="005E5408">
            <w:pPr>
              <w:jc w:val="center"/>
              <w:rPr>
                <w:sz w:val="20"/>
                <w:szCs w:val="20"/>
              </w:rPr>
            </w:pPr>
            <w:r w:rsidRPr="00F83F36">
              <w:rPr>
                <w:sz w:val="20"/>
                <w:szCs w:val="20"/>
              </w:rPr>
              <w:t>41,66</w:t>
            </w:r>
          </w:p>
        </w:tc>
      </w:tr>
      <w:tr w:rsidR="005E5408" w:rsidRPr="00F83F36" w:rsidTr="005E5408">
        <w:trPr>
          <w:jc w:val="center"/>
        </w:trPr>
        <w:tc>
          <w:tcPr>
            <w:tcW w:w="2206"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01.01.2021 по 30.06.2021</w:t>
            </w:r>
          </w:p>
        </w:tc>
        <w:tc>
          <w:tcPr>
            <w:tcW w:w="1608" w:type="dxa"/>
            <w:vAlign w:val="center"/>
          </w:tcPr>
          <w:p w:rsidR="005E5408" w:rsidRPr="00F83F36" w:rsidRDefault="005E5408" w:rsidP="005E5408">
            <w:pPr>
              <w:jc w:val="center"/>
              <w:rPr>
                <w:sz w:val="20"/>
                <w:szCs w:val="20"/>
              </w:rPr>
            </w:pPr>
            <w:r w:rsidRPr="00F83F36">
              <w:rPr>
                <w:sz w:val="20"/>
                <w:szCs w:val="20"/>
              </w:rPr>
              <w:t>42,98</w:t>
            </w:r>
          </w:p>
        </w:tc>
        <w:tc>
          <w:tcPr>
            <w:tcW w:w="1985" w:type="dxa"/>
            <w:tcBorders>
              <w:right w:val="single" w:sz="4" w:space="0" w:color="auto"/>
            </w:tcBorders>
            <w:vAlign w:val="center"/>
          </w:tcPr>
          <w:p w:rsidR="005E5408" w:rsidRPr="00F83F36" w:rsidRDefault="005E5408" w:rsidP="005E5408">
            <w:pPr>
              <w:jc w:val="center"/>
              <w:rPr>
                <w:sz w:val="20"/>
                <w:szCs w:val="20"/>
              </w:rPr>
            </w:pPr>
            <w:r w:rsidRPr="00F83F36">
              <w:rPr>
                <w:sz w:val="20"/>
                <w:szCs w:val="20"/>
              </w:rPr>
              <w:t>41,66</w:t>
            </w:r>
          </w:p>
        </w:tc>
      </w:tr>
      <w:tr w:rsidR="005E5408" w:rsidRPr="00F83F36" w:rsidTr="005E5408">
        <w:trPr>
          <w:jc w:val="center"/>
        </w:trPr>
        <w:tc>
          <w:tcPr>
            <w:tcW w:w="2206"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01.07.2021 по 31.12.2021</w:t>
            </w:r>
          </w:p>
        </w:tc>
        <w:tc>
          <w:tcPr>
            <w:tcW w:w="1608" w:type="dxa"/>
            <w:vAlign w:val="center"/>
          </w:tcPr>
          <w:p w:rsidR="005E5408" w:rsidRPr="00F83F36" w:rsidRDefault="005E5408" w:rsidP="005E5408">
            <w:pPr>
              <w:jc w:val="center"/>
              <w:rPr>
                <w:sz w:val="20"/>
                <w:szCs w:val="20"/>
              </w:rPr>
            </w:pPr>
            <w:r w:rsidRPr="00F83F36">
              <w:rPr>
                <w:sz w:val="20"/>
                <w:szCs w:val="20"/>
              </w:rPr>
              <w:t>44,24</w:t>
            </w:r>
          </w:p>
        </w:tc>
        <w:tc>
          <w:tcPr>
            <w:tcW w:w="1985" w:type="dxa"/>
            <w:tcBorders>
              <w:right w:val="single" w:sz="4" w:space="0" w:color="auto"/>
            </w:tcBorders>
            <w:vAlign w:val="center"/>
          </w:tcPr>
          <w:p w:rsidR="005E5408" w:rsidRPr="00F83F36" w:rsidRDefault="005E5408" w:rsidP="005E5408">
            <w:pPr>
              <w:jc w:val="center"/>
              <w:rPr>
                <w:sz w:val="20"/>
                <w:szCs w:val="20"/>
              </w:rPr>
            </w:pPr>
            <w:r w:rsidRPr="00F83F36">
              <w:rPr>
                <w:sz w:val="20"/>
                <w:szCs w:val="20"/>
              </w:rPr>
              <w:t>43,32</w:t>
            </w:r>
          </w:p>
        </w:tc>
      </w:tr>
      <w:tr w:rsidR="005E5408" w:rsidRPr="00F83F36" w:rsidTr="005E5408">
        <w:trPr>
          <w:jc w:val="center"/>
        </w:trPr>
        <w:tc>
          <w:tcPr>
            <w:tcW w:w="2206"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01.01.2022 по 30.06.2022</w:t>
            </w:r>
          </w:p>
        </w:tc>
        <w:tc>
          <w:tcPr>
            <w:tcW w:w="1608" w:type="dxa"/>
            <w:vAlign w:val="center"/>
          </w:tcPr>
          <w:p w:rsidR="005E5408" w:rsidRPr="00F83F36" w:rsidRDefault="005E5408" w:rsidP="005E5408">
            <w:pPr>
              <w:jc w:val="center"/>
              <w:rPr>
                <w:sz w:val="20"/>
                <w:szCs w:val="20"/>
              </w:rPr>
            </w:pPr>
            <w:r w:rsidRPr="00F83F36">
              <w:rPr>
                <w:sz w:val="20"/>
                <w:szCs w:val="20"/>
              </w:rPr>
              <w:t>44,24</w:t>
            </w:r>
          </w:p>
        </w:tc>
        <w:tc>
          <w:tcPr>
            <w:tcW w:w="1985" w:type="dxa"/>
            <w:tcBorders>
              <w:right w:val="single" w:sz="4" w:space="0" w:color="auto"/>
            </w:tcBorders>
            <w:vAlign w:val="center"/>
          </w:tcPr>
          <w:p w:rsidR="005E5408" w:rsidRPr="00F83F36" w:rsidRDefault="005E5408" w:rsidP="005E5408">
            <w:pPr>
              <w:jc w:val="center"/>
              <w:rPr>
                <w:sz w:val="20"/>
                <w:szCs w:val="20"/>
              </w:rPr>
            </w:pPr>
            <w:r w:rsidRPr="00F83F36">
              <w:rPr>
                <w:sz w:val="20"/>
                <w:szCs w:val="20"/>
              </w:rPr>
              <w:t>43,32</w:t>
            </w:r>
          </w:p>
        </w:tc>
      </w:tr>
      <w:tr w:rsidR="005E5408" w:rsidRPr="00F83F36" w:rsidTr="005E5408">
        <w:trPr>
          <w:jc w:val="center"/>
        </w:trPr>
        <w:tc>
          <w:tcPr>
            <w:tcW w:w="2206"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01.07.2022 по 31.12.2022</w:t>
            </w:r>
          </w:p>
        </w:tc>
        <w:tc>
          <w:tcPr>
            <w:tcW w:w="1608" w:type="dxa"/>
            <w:vAlign w:val="center"/>
          </w:tcPr>
          <w:p w:rsidR="005E5408" w:rsidRPr="00F83F36" w:rsidRDefault="005E5408" w:rsidP="005E5408">
            <w:pPr>
              <w:jc w:val="center"/>
              <w:rPr>
                <w:sz w:val="20"/>
                <w:szCs w:val="20"/>
              </w:rPr>
            </w:pPr>
            <w:r w:rsidRPr="00F83F36">
              <w:rPr>
                <w:sz w:val="20"/>
                <w:szCs w:val="20"/>
              </w:rPr>
              <w:t>44,75</w:t>
            </w:r>
          </w:p>
        </w:tc>
        <w:tc>
          <w:tcPr>
            <w:tcW w:w="1985" w:type="dxa"/>
            <w:tcBorders>
              <w:right w:val="single" w:sz="4" w:space="0" w:color="auto"/>
            </w:tcBorders>
            <w:vAlign w:val="center"/>
          </w:tcPr>
          <w:p w:rsidR="005E5408" w:rsidRPr="00F83F36" w:rsidRDefault="005E5408" w:rsidP="005E5408">
            <w:pPr>
              <w:jc w:val="center"/>
              <w:rPr>
                <w:sz w:val="20"/>
                <w:szCs w:val="20"/>
              </w:rPr>
            </w:pPr>
            <w:r w:rsidRPr="00F83F36">
              <w:rPr>
                <w:sz w:val="20"/>
                <w:szCs w:val="20"/>
              </w:rPr>
              <w:t>44,75</w:t>
            </w:r>
          </w:p>
        </w:tc>
      </w:tr>
      <w:tr w:rsidR="005E5408" w:rsidRPr="00F83F36" w:rsidTr="005E5408">
        <w:trPr>
          <w:jc w:val="center"/>
        </w:trPr>
        <w:tc>
          <w:tcPr>
            <w:tcW w:w="2206"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01.01.2023 по 30.06.2023</w:t>
            </w:r>
          </w:p>
        </w:tc>
        <w:tc>
          <w:tcPr>
            <w:tcW w:w="1608" w:type="dxa"/>
            <w:vAlign w:val="center"/>
          </w:tcPr>
          <w:p w:rsidR="005E5408" w:rsidRPr="00F83F36" w:rsidRDefault="005E5408" w:rsidP="005E5408">
            <w:pPr>
              <w:jc w:val="center"/>
              <w:rPr>
                <w:sz w:val="20"/>
                <w:szCs w:val="20"/>
              </w:rPr>
            </w:pPr>
            <w:r w:rsidRPr="00F83F36">
              <w:rPr>
                <w:sz w:val="20"/>
                <w:szCs w:val="20"/>
              </w:rPr>
              <w:t>44,75</w:t>
            </w:r>
          </w:p>
        </w:tc>
        <w:tc>
          <w:tcPr>
            <w:tcW w:w="1985" w:type="dxa"/>
            <w:tcBorders>
              <w:right w:val="single" w:sz="4" w:space="0" w:color="auto"/>
            </w:tcBorders>
            <w:vAlign w:val="center"/>
          </w:tcPr>
          <w:p w:rsidR="005E5408" w:rsidRPr="00F83F36" w:rsidRDefault="005E5408" w:rsidP="005E5408">
            <w:pPr>
              <w:jc w:val="center"/>
              <w:rPr>
                <w:sz w:val="20"/>
                <w:szCs w:val="20"/>
              </w:rPr>
            </w:pPr>
            <w:r w:rsidRPr="00F83F36">
              <w:rPr>
                <w:sz w:val="20"/>
                <w:szCs w:val="20"/>
              </w:rPr>
              <w:t>44,75</w:t>
            </w:r>
          </w:p>
        </w:tc>
      </w:tr>
      <w:tr w:rsidR="005E5408" w:rsidRPr="00F83F36" w:rsidTr="005E5408">
        <w:trPr>
          <w:jc w:val="center"/>
        </w:trPr>
        <w:tc>
          <w:tcPr>
            <w:tcW w:w="2206"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01.07.2023 по 31.12.2023</w:t>
            </w:r>
          </w:p>
        </w:tc>
        <w:tc>
          <w:tcPr>
            <w:tcW w:w="1608" w:type="dxa"/>
            <w:vAlign w:val="center"/>
          </w:tcPr>
          <w:p w:rsidR="005E5408" w:rsidRPr="00F83F36" w:rsidRDefault="005E5408" w:rsidP="005E5408">
            <w:pPr>
              <w:jc w:val="center"/>
              <w:rPr>
                <w:sz w:val="20"/>
                <w:szCs w:val="20"/>
              </w:rPr>
            </w:pPr>
            <w:r w:rsidRPr="00F83F36">
              <w:rPr>
                <w:sz w:val="20"/>
                <w:szCs w:val="20"/>
              </w:rPr>
              <w:t>45,82</w:t>
            </w:r>
          </w:p>
        </w:tc>
        <w:tc>
          <w:tcPr>
            <w:tcW w:w="1985" w:type="dxa"/>
            <w:tcBorders>
              <w:right w:val="single" w:sz="4" w:space="0" w:color="auto"/>
            </w:tcBorders>
            <w:vAlign w:val="center"/>
          </w:tcPr>
          <w:p w:rsidR="005E5408" w:rsidRPr="00F83F36" w:rsidRDefault="005E5408" w:rsidP="005E5408">
            <w:pPr>
              <w:jc w:val="center"/>
              <w:rPr>
                <w:sz w:val="20"/>
                <w:szCs w:val="20"/>
              </w:rPr>
            </w:pPr>
            <w:r w:rsidRPr="00F83F36">
              <w:rPr>
                <w:sz w:val="20"/>
                <w:szCs w:val="20"/>
              </w:rPr>
              <w:t>45,82</w:t>
            </w:r>
          </w:p>
        </w:tc>
      </w:tr>
    </w:tbl>
    <w:p w:rsidR="005E5408" w:rsidRPr="00F83F36" w:rsidRDefault="005E5408" w:rsidP="005E5408">
      <w:pPr>
        <w:rPr>
          <w:rFonts w:eastAsia="Calibri"/>
          <w:sz w:val="20"/>
          <w:szCs w:val="20"/>
        </w:rPr>
      </w:pPr>
    </w:p>
    <w:p w:rsidR="005E5408" w:rsidRPr="00F83F36" w:rsidRDefault="005E5408" w:rsidP="005E5408">
      <w:pPr>
        <w:pStyle w:val="a4"/>
        <w:tabs>
          <w:tab w:val="left" w:pos="5520"/>
        </w:tabs>
        <w:spacing w:before="0" w:beforeAutospacing="0" w:after="0" w:afterAutospacing="0"/>
        <w:jc w:val="center"/>
        <w:rPr>
          <w:sz w:val="20"/>
          <w:szCs w:val="20"/>
        </w:rPr>
      </w:pPr>
      <w:r w:rsidRPr="00F83F36">
        <w:rPr>
          <w:sz w:val="20"/>
          <w:szCs w:val="20"/>
        </w:rPr>
        <w:t>Глава администрации МО «Новонукутское»                                                     Ю. В. Прудников</w:t>
      </w:r>
    </w:p>
    <w:p w:rsidR="005E5408" w:rsidRPr="00F83F36" w:rsidRDefault="005E5408" w:rsidP="005E5408">
      <w:pPr>
        <w:rPr>
          <w:rFonts w:eastAsia="Calibri"/>
          <w:sz w:val="20"/>
          <w:szCs w:val="20"/>
        </w:rPr>
      </w:pPr>
    </w:p>
    <w:p w:rsidR="005E5408" w:rsidRPr="00F83F36" w:rsidRDefault="005E5408" w:rsidP="005E5408">
      <w:pPr>
        <w:keepNext/>
        <w:jc w:val="center"/>
        <w:outlineLvl w:val="2"/>
        <w:rPr>
          <w:b/>
          <w:spacing w:val="30"/>
          <w:sz w:val="20"/>
          <w:szCs w:val="20"/>
        </w:rPr>
      </w:pPr>
      <w:r w:rsidRPr="00F83F36">
        <w:rPr>
          <w:b/>
          <w:spacing w:val="30"/>
          <w:sz w:val="20"/>
          <w:szCs w:val="20"/>
        </w:rPr>
        <w:t>РОССИЙСКАЯ ФЕДЕРАЦИЯ</w:t>
      </w:r>
    </w:p>
    <w:p w:rsidR="005E5408" w:rsidRPr="00F83F36" w:rsidRDefault="005E5408" w:rsidP="005E5408">
      <w:pPr>
        <w:keepNext/>
        <w:jc w:val="center"/>
        <w:outlineLvl w:val="2"/>
        <w:rPr>
          <w:b/>
          <w:spacing w:val="30"/>
          <w:sz w:val="20"/>
          <w:szCs w:val="20"/>
        </w:rPr>
      </w:pPr>
      <w:r w:rsidRPr="00F83F36">
        <w:rPr>
          <w:b/>
          <w:spacing w:val="30"/>
          <w:sz w:val="20"/>
          <w:szCs w:val="20"/>
        </w:rPr>
        <w:t>ИРКУТСКАЯ ОБЛАСТЬ</w:t>
      </w:r>
    </w:p>
    <w:p w:rsidR="005E5408" w:rsidRPr="00F83F36" w:rsidRDefault="005E5408" w:rsidP="005E5408">
      <w:pPr>
        <w:keepNext/>
        <w:jc w:val="center"/>
        <w:outlineLvl w:val="2"/>
        <w:rPr>
          <w:b/>
          <w:spacing w:val="30"/>
          <w:sz w:val="20"/>
          <w:szCs w:val="20"/>
        </w:rPr>
      </w:pPr>
      <w:r w:rsidRPr="00F83F36">
        <w:rPr>
          <w:b/>
          <w:spacing w:val="30"/>
          <w:sz w:val="20"/>
          <w:szCs w:val="20"/>
        </w:rPr>
        <w:t>Муниципальное образование «Новонукутское»</w:t>
      </w:r>
    </w:p>
    <w:p w:rsidR="005E5408" w:rsidRPr="00F83F36" w:rsidRDefault="005E5408" w:rsidP="005E5408">
      <w:pPr>
        <w:keepNext/>
        <w:jc w:val="center"/>
        <w:outlineLvl w:val="0"/>
        <w:rPr>
          <w:b/>
          <w:spacing w:val="38"/>
          <w:sz w:val="20"/>
          <w:szCs w:val="20"/>
        </w:rPr>
      </w:pPr>
      <w:r w:rsidRPr="00F83F36">
        <w:rPr>
          <w:b/>
          <w:spacing w:val="38"/>
          <w:sz w:val="20"/>
          <w:szCs w:val="20"/>
        </w:rPr>
        <w:t>ПОСТАНОВЛЕНИЕ</w:t>
      </w:r>
    </w:p>
    <w:p w:rsidR="005E5408" w:rsidRPr="00F83F36" w:rsidRDefault="005E5408" w:rsidP="005E5408">
      <w:pPr>
        <w:jc w:val="center"/>
        <w:rPr>
          <w:b/>
          <w:sz w:val="20"/>
          <w:szCs w:val="20"/>
        </w:rPr>
      </w:pPr>
    </w:p>
    <w:p w:rsidR="005E5408" w:rsidRPr="00F83F36" w:rsidRDefault="005E5408" w:rsidP="005E5408">
      <w:pPr>
        <w:tabs>
          <w:tab w:val="center" w:pos="4677"/>
          <w:tab w:val="left" w:pos="6705"/>
        </w:tabs>
        <w:rPr>
          <w:sz w:val="20"/>
          <w:szCs w:val="20"/>
        </w:rPr>
      </w:pPr>
      <w:r w:rsidRPr="00F83F36">
        <w:rPr>
          <w:sz w:val="20"/>
          <w:szCs w:val="20"/>
        </w:rPr>
        <w:t>от 17 декабря 2021 г.</w:t>
      </w:r>
      <w:r w:rsidRPr="00F83F36">
        <w:rPr>
          <w:sz w:val="20"/>
          <w:szCs w:val="20"/>
        </w:rPr>
        <w:tab/>
        <w:t xml:space="preserve">      № 273</w:t>
      </w:r>
      <w:r w:rsidRPr="00F83F36">
        <w:rPr>
          <w:sz w:val="20"/>
          <w:szCs w:val="20"/>
        </w:rPr>
        <w:tab/>
        <w:t xml:space="preserve">                      п. Новонукутский</w:t>
      </w:r>
    </w:p>
    <w:p w:rsidR="005E5408" w:rsidRPr="00F83F36" w:rsidRDefault="005E5408" w:rsidP="005E5408">
      <w:pPr>
        <w:rPr>
          <w:sz w:val="20"/>
          <w:szCs w:val="20"/>
        </w:rPr>
      </w:pPr>
    </w:p>
    <w:tbl>
      <w:tblPr>
        <w:tblW w:w="10846" w:type="dxa"/>
        <w:tblLook w:val="04A0"/>
      </w:tblPr>
      <w:tblGrid>
        <w:gridCol w:w="7763"/>
        <w:gridCol w:w="3083"/>
      </w:tblGrid>
      <w:tr w:rsidR="005E5408" w:rsidRPr="00F83F36" w:rsidTr="005E5408">
        <w:tc>
          <w:tcPr>
            <w:tcW w:w="7763" w:type="dxa"/>
            <w:shd w:val="clear" w:color="auto" w:fill="auto"/>
          </w:tcPr>
          <w:p w:rsidR="005E5408" w:rsidRPr="00F83F36" w:rsidRDefault="005E5408" w:rsidP="005E5408">
            <w:pPr>
              <w:jc w:val="both"/>
              <w:rPr>
                <w:b/>
                <w:sz w:val="20"/>
                <w:szCs w:val="20"/>
              </w:rPr>
            </w:pPr>
            <w:r w:rsidRPr="00F83F36">
              <w:rPr>
                <w:b/>
                <w:sz w:val="20"/>
                <w:szCs w:val="20"/>
              </w:rPr>
              <w:t>О внесении изменений в постановление администрации муниципального образования «Новонукутское» от 19 декабря 2018 г. № 256 «Об установлении долгосрочных тарифов на водоотведение для потребителей ИП Шаповалова В. Н. (ИНН 850400333946)»</w:t>
            </w:r>
          </w:p>
        </w:tc>
        <w:tc>
          <w:tcPr>
            <w:tcW w:w="3083" w:type="dxa"/>
            <w:shd w:val="clear" w:color="auto" w:fill="auto"/>
          </w:tcPr>
          <w:p w:rsidR="005E5408" w:rsidRPr="00F83F36" w:rsidRDefault="005E5408" w:rsidP="005E5408">
            <w:pPr>
              <w:rPr>
                <w:sz w:val="20"/>
                <w:szCs w:val="20"/>
              </w:rPr>
            </w:pPr>
          </w:p>
        </w:tc>
      </w:tr>
    </w:tbl>
    <w:p w:rsidR="005E5408" w:rsidRPr="00F83F36" w:rsidRDefault="005E5408" w:rsidP="005E5408">
      <w:pPr>
        <w:rPr>
          <w:sz w:val="20"/>
          <w:szCs w:val="20"/>
        </w:rPr>
      </w:pPr>
    </w:p>
    <w:p w:rsidR="005E5408" w:rsidRPr="00F83F36" w:rsidRDefault="005E5408" w:rsidP="005E5408">
      <w:pPr>
        <w:pStyle w:val="a4"/>
        <w:spacing w:before="0" w:beforeAutospacing="0" w:after="0" w:afterAutospacing="0"/>
        <w:ind w:firstLine="709"/>
        <w:jc w:val="both"/>
        <w:rPr>
          <w:rFonts w:eastAsia="Calibri"/>
          <w:sz w:val="20"/>
          <w:szCs w:val="20"/>
        </w:rPr>
      </w:pPr>
      <w:r w:rsidRPr="00F83F36">
        <w:rPr>
          <w:rFonts w:eastAsia="Calibri"/>
          <w:sz w:val="20"/>
          <w:szCs w:val="20"/>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постановлением администрации муниципального образования «Новонукутское» от 20 октября 2020 года № 188</w:t>
      </w:r>
      <w:r w:rsidRPr="00F83F36">
        <w:rPr>
          <w:sz w:val="20"/>
          <w:szCs w:val="20"/>
        </w:rPr>
        <w:t xml:space="preserve"> «Об осуществлении администрацией муниципального образования «Новонукутское» отдельных государственных полномочий в сфере водоснабжения и водоотведения»</w:t>
      </w:r>
      <w:r w:rsidRPr="00F83F36">
        <w:rPr>
          <w:rFonts w:eastAsia="Calibri"/>
          <w:sz w:val="20"/>
          <w:szCs w:val="20"/>
        </w:rPr>
        <w:t xml:space="preserve">, Уставом муниципального </w:t>
      </w:r>
      <w:r w:rsidRPr="00F83F36">
        <w:rPr>
          <w:rFonts w:eastAsia="Calibri"/>
          <w:sz w:val="20"/>
          <w:szCs w:val="20"/>
        </w:rPr>
        <w:lastRenderedPageBreak/>
        <w:t xml:space="preserve">образования «Новонукутское», учитывая итоги рассмотрения данного вопроса на заседании тарифной комиссии «17» декабря 2021 года, администрация </w:t>
      </w:r>
    </w:p>
    <w:p w:rsidR="005E5408" w:rsidRPr="00F83F36" w:rsidRDefault="005E5408" w:rsidP="005E5408">
      <w:pPr>
        <w:pStyle w:val="a4"/>
        <w:tabs>
          <w:tab w:val="left" w:pos="2112"/>
        </w:tabs>
        <w:spacing w:before="0" w:beforeAutospacing="0" w:after="0" w:afterAutospacing="0"/>
        <w:jc w:val="center"/>
        <w:rPr>
          <w:sz w:val="20"/>
          <w:szCs w:val="20"/>
        </w:rPr>
      </w:pPr>
      <w:r w:rsidRPr="00F83F36">
        <w:rPr>
          <w:sz w:val="20"/>
          <w:szCs w:val="20"/>
        </w:rPr>
        <w:t>ПОСТАНОВЛЯЕТ:</w:t>
      </w:r>
    </w:p>
    <w:p w:rsidR="005E5408" w:rsidRPr="00F83F36" w:rsidRDefault="005E5408" w:rsidP="005E5408">
      <w:pPr>
        <w:ind w:firstLine="709"/>
        <w:jc w:val="both"/>
        <w:rPr>
          <w:rFonts w:eastAsia="Calibri"/>
          <w:sz w:val="20"/>
          <w:szCs w:val="20"/>
        </w:rPr>
      </w:pPr>
      <w:r w:rsidRPr="00F83F36">
        <w:rPr>
          <w:rFonts w:eastAsia="Calibri"/>
          <w:sz w:val="20"/>
          <w:szCs w:val="20"/>
        </w:rPr>
        <w:t xml:space="preserve">1. Внести изменения в постановление администрации муниципального образования «Новонукутское» </w:t>
      </w:r>
      <w:r w:rsidRPr="00F83F36">
        <w:rPr>
          <w:sz w:val="20"/>
          <w:szCs w:val="20"/>
        </w:rPr>
        <w:t>от 19 декабря 2018 г. № 256 «Об установлении долгосрочных тарифов на водоотведение для потребителей ИП Шаповалова В. Н. (ИНН 850400333946)»</w:t>
      </w:r>
      <w:r w:rsidRPr="00F83F36">
        <w:rPr>
          <w:rFonts w:eastAsia="Calibri"/>
          <w:sz w:val="20"/>
          <w:szCs w:val="20"/>
        </w:rPr>
        <w:t>, изложив приложение 1 к постановлению в новой редакции (прилагается).</w:t>
      </w:r>
    </w:p>
    <w:p w:rsidR="005E5408" w:rsidRPr="00F83F36" w:rsidRDefault="005E5408" w:rsidP="005E5408">
      <w:pPr>
        <w:ind w:firstLine="709"/>
        <w:jc w:val="both"/>
        <w:rPr>
          <w:rFonts w:eastAsia="Calibri"/>
          <w:sz w:val="20"/>
          <w:szCs w:val="20"/>
        </w:rPr>
      </w:pPr>
      <w:r w:rsidRPr="00F83F36">
        <w:rPr>
          <w:rFonts w:eastAsia="Calibri"/>
          <w:sz w:val="20"/>
          <w:szCs w:val="20"/>
        </w:rPr>
        <w:t xml:space="preserve">2. Постановление подлежит официальному опубликованию в печатном издании «Новонукутский вестник» и размещению на официальном сайте администрации муниципального образования «Новонукутское» в информационно-телекоммуникационной сети Интернет.              </w:t>
      </w:r>
    </w:p>
    <w:p w:rsidR="005E5408" w:rsidRPr="00F83F36" w:rsidRDefault="005E5408" w:rsidP="005E5408">
      <w:pPr>
        <w:pStyle w:val="a4"/>
        <w:spacing w:before="0" w:beforeAutospacing="0" w:after="0" w:afterAutospacing="0"/>
        <w:rPr>
          <w:sz w:val="20"/>
          <w:szCs w:val="20"/>
        </w:rPr>
      </w:pPr>
    </w:p>
    <w:p w:rsidR="005E5408" w:rsidRPr="00F83F36" w:rsidRDefault="005E5408" w:rsidP="005E5408">
      <w:pPr>
        <w:pStyle w:val="a4"/>
        <w:tabs>
          <w:tab w:val="left" w:pos="5520"/>
        </w:tabs>
        <w:spacing w:before="0" w:beforeAutospacing="0" w:after="0" w:afterAutospacing="0"/>
        <w:ind w:firstLine="709"/>
        <w:rPr>
          <w:sz w:val="20"/>
          <w:szCs w:val="20"/>
        </w:rPr>
      </w:pPr>
      <w:r w:rsidRPr="00F83F36">
        <w:rPr>
          <w:sz w:val="20"/>
          <w:szCs w:val="20"/>
        </w:rPr>
        <w:t>Глава администрации МО «Новонукутское»                                               Ю. В. Прудников</w:t>
      </w:r>
    </w:p>
    <w:p w:rsidR="005E5408" w:rsidRPr="00F83F36" w:rsidRDefault="005E5408" w:rsidP="005E5408">
      <w:pPr>
        <w:pStyle w:val="a4"/>
        <w:spacing w:before="0" w:beforeAutospacing="0" w:after="0" w:afterAutospacing="0"/>
        <w:jc w:val="center"/>
        <w:rPr>
          <w:sz w:val="20"/>
          <w:szCs w:val="20"/>
        </w:rPr>
      </w:pPr>
    </w:p>
    <w:p w:rsidR="005E5408" w:rsidRPr="00F83F36" w:rsidRDefault="005E5408" w:rsidP="005E5408">
      <w:pPr>
        <w:pStyle w:val="a4"/>
        <w:spacing w:before="0" w:beforeAutospacing="0" w:after="0" w:afterAutospacing="0"/>
        <w:jc w:val="right"/>
        <w:rPr>
          <w:sz w:val="20"/>
          <w:szCs w:val="20"/>
        </w:rPr>
      </w:pPr>
      <w:r w:rsidRPr="00F83F36">
        <w:rPr>
          <w:sz w:val="20"/>
          <w:szCs w:val="20"/>
        </w:rPr>
        <w:t xml:space="preserve">Приложение </w:t>
      </w:r>
    </w:p>
    <w:p w:rsidR="005E5408" w:rsidRPr="00F83F36" w:rsidRDefault="005E5408" w:rsidP="005E5408">
      <w:pPr>
        <w:pStyle w:val="a4"/>
        <w:spacing w:before="0" w:beforeAutospacing="0" w:after="0" w:afterAutospacing="0"/>
        <w:jc w:val="right"/>
        <w:rPr>
          <w:sz w:val="20"/>
          <w:szCs w:val="20"/>
        </w:rPr>
      </w:pPr>
      <w:r w:rsidRPr="00F83F36">
        <w:rPr>
          <w:sz w:val="20"/>
          <w:szCs w:val="20"/>
        </w:rPr>
        <w:t xml:space="preserve">к постановлению администрации </w:t>
      </w:r>
    </w:p>
    <w:p w:rsidR="005E5408" w:rsidRPr="00F83F36" w:rsidRDefault="005E5408" w:rsidP="005E5408">
      <w:pPr>
        <w:pStyle w:val="a4"/>
        <w:spacing w:before="0" w:beforeAutospacing="0" w:after="0" w:afterAutospacing="0"/>
        <w:jc w:val="right"/>
        <w:rPr>
          <w:sz w:val="20"/>
          <w:szCs w:val="20"/>
        </w:rPr>
      </w:pPr>
      <w:r w:rsidRPr="00F83F36">
        <w:rPr>
          <w:sz w:val="20"/>
          <w:szCs w:val="20"/>
        </w:rPr>
        <w:t>муниципального образования «Новонукутское»</w:t>
      </w:r>
    </w:p>
    <w:p w:rsidR="005E5408" w:rsidRPr="00F83F36" w:rsidRDefault="005E5408" w:rsidP="005E5408">
      <w:pPr>
        <w:pStyle w:val="a4"/>
        <w:spacing w:before="0" w:beforeAutospacing="0" w:after="0" w:afterAutospacing="0"/>
        <w:jc w:val="right"/>
        <w:rPr>
          <w:sz w:val="20"/>
          <w:szCs w:val="20"/>
        </w:rPr>
      </w:pPr>
      <w:r w:rsidRPr="00F83F36">
        <w:rPr>
          <w:sz w:val="20"/>
          <w:szCs w:val="20"/>
        </w:rPr>
        <w:t>от 17 декабря 2021 г. № 273</w:t>
      </w:r>
    </w:p>
    <w:p w:rsidR="005E5408" w:rsidRPr="00F83F36" w:rsidRDefault="005E5408" w:rsidP="005E5408">
      <w:pPr>
        <w:pStyle w:val="a4"/>
        <w:spacing w:before="0" w:beforeAutospacing="0" w:after="0" w:afterAutospacing="0"/>
        <w:rPr>
          <w:sz w:val="20"/>
          <w:szCs w:val="20"/>
        </w:rPr>
      </w:pPr>
    </w:p>
    <w:p w:rsidR="005E5408" w:rsidRPr="00F83F36" w:rsidRDefault="005E5408" w:rsidP="005E5408">
      <w:pPr>
        <w:pStyle w:val="a4"/>
        <w:spacing w:before="0" w:beforeAutospacing="0" w:after="0" w:afterAutospacing="0"/>
        <w:jc w:val="right"/>
        <w:rPr>
          <w:sz w:val="20"/>
          <w:szCs w:val="20"/>
        </w:rPr>
      </w:pPr>
      <w:r w:rsidRPr="00F83F36">
        <w:rPr>
          <w:sz w:val="20"/>
          <w:szCs w:val="20"/>
        </w:rPr>
        <w:t>«Приложение 1</w:t>
      </w:r>
    </w:p>
    <w:p w:rsidR="005E5408" w:rsidRPr="00F83F36" w:rsidRDefault="005E5408" w:rsidP="005E5408">
      <w:pPr>
        <w:pStyle w:val="a4"/>
        <w:spacing w:before="0" w:beforeAutospacing="0" w:after="0" w:afterAutospacing="0"/>
        <w:jc w:val="right"/>
        <w:rPr>
          <w:sz w:val="20"/>
          <w:szCs w:val="20"/>
        </w:rPr>
      </w:pPr>
      <w:r w:rsidRPr="00F83F36">
        <w:rPr>
          <w:sz w:val="20"/>
          <w:szCs w:val="20"/>
        </w:rPr>
        <w:t xml:space="preserve">к постановлению администрации </w:t>
      </w:r>
    </w:p>
    <w:p w:rsidR="005E5408" w:rsidRPr="00F83F36" w:rsidRDefault="005E5408" w:rsidP="005E5408">
      <w:pPr>
        <w:pStyle w:val="a4"/>
        <w:spacing w:before="0" w:beforeAutospacing="0" w:after="0" w:afterAutospacing="0"/>
        <w:jc w:val="right"/>
        <w:rPr>
          <w:sz w:val="20"/>
          <w:szCs w:val="20"/>
        </w:rPr>
      </w:pPr>
      <w:r w:rsidRPr="00F83F36">
        <w:rPr>
          <w:sz w:val="20"/>
          <w:szCs w:val="20"/>
        </w:rPr>
        <w:t>муниципального образования «Новонукутское»</w:t>
      </w:r>
    </w:p>
    <w:p w:rsidR="005E5408" w:rsidRPr="00F83F36" w:rsidRDefault="005E5408" w:rsidP="005E5408">
      <w:pPr>
        <w:pStyle w:val="a4"/>
        <w:spacing w:before="0" w:beforeAutospacing="0" w:after="0" w:afterAutospacing="0"/>
        <w:jc w:val="right"/>
        <w:rPr>
          <w:sz w:val="20"/>
          <w:szCs w:val="20"/>
        </w:rPr>
      </w:pPr>
      <w:r w:rsidRPr="00F83F36">
        <w:rPr>
          <w:sz w:val="20"/>
          <w:szCs w:val="20"/>
        </w:rPr>
        <w:t>от 19 декабря 2018 г. № 256</w:t>
      </w:r>
    </w:p>
    <w:p w:rsidR="005E5408" w:rsidRPr="00F83F36" w:rsidRDefault="005E5408" w:rsidP="005E5408">
      <w:pPr>
        <w:pStyle w:val="a4"/>
        <w:spacing w:before="0" w:beforeAutospacing="0" w:after="0" w:afterAutospacing="0"/>
        <w:jc w:val="right"/>
        <w:rPr>
          <w:sz w:val="20"/>
          <w:szCs w:val="20"/>
        </w:rPr>
      </w:pPr>
    </w:p>
    <w:p w:rsidR="005E5408" w:rsidRPr="00F83F36" w:rsidRDefault="005E5408" w:rsidP="005E5408">
      <w:pPr>
        <w:jc w:val="center"/>
        <w:rPr>
          <w:rFonts w:eastAsia="Calibri"/>
          <w:b/>
          <w:sz w:val="20"/>
          <w:szCs w:val="20"/>
        </w:rPr>
      </w:pPr>
      <w:r w:rsidRPr="00F83F36">
        <w:rPr>
          <w:rFonts w:eastAsia="Calibri"/>
          <w:b/>
          <w:sz w:val="20"/>
          <w:szCs w:val="20"/>
        </w:rPr>
        <w:t>ДОЛГОСРОЧНЫЕ ТАРИФЫ</w:t>
      </w:r>
    </w:p>
    <w:p w:rsidR="005E5408" w:rsidRPr="00F83F36" w:rsidRDefault="005E5408" w:rsidP="005E5408">
      <w:pPr>
        <w:jc w:val="center"/>
        <w:rPr>
          <w:rFonts w:eastAsia="Calibri"/>
          <w:b/>
          <w:sz w:val="20"/>
          <w:szCs w:val="20"/>
        </w:rPr>
      </w:pPr>
      <w:r w:rsidRPr="00F83F36">
        <w:rPr>
          <w:rFonts w:eastAsia="Calibri"/>
          <w:b/>
          <w:sz w:val="20"/>
          <w:szCs w:val="20"/>
        </w:rPr>
        <w:t>НА ВОДООТВЕДЕНИЕ ДЛЯ ПОТРЕБИТЕЛЕЙ ИП В. Н. ШАПОВАЛОВА</w:t>
      </w:r>
    </w:p>
    <w:tbl>
      <w:tblPr>
        <w:tblW w:w="9679" w:type="dxa"/>
        <w:jc w:val="center"/>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544"/>
        <w:gridCol w:w="1882"/>
        <w:gridCol w:w="1843"/>
      </w:tblGrid>
      <w:tr w:rsidR="005E5408" w:rsidRPr="00F83F36" w:rsidTr="005E5408">
        <w:trPr>
          <w:jc w:val="center"/>
        </w:trPr>
        <w:tc>
          <w:tcPr>
            <w:tcW w:w="2410" w:type="dxa"/>
            <w:vMerge w:val="restart"/>
            <w:vAlign w:val="center"/>
          </w:tcPr>
          <w:p w:rsidR="005E5408" w:rsidRPr="00F83F36" w:rsidRDefault="005E5408" w:rsidP="005E5408">
            <w:pPr>
              <w:jc w:val="center"/>
              <w:rPr>
                <w:sz w:val="20"/>
                <w:szCs w:val="20"/>
              </w:rPr>
            </w:pPr>
            <w:r w:rsidRPr="00F83F36">
              <w:rPr>
                <w:rFonts w:eastAsia="Calibri"/>
                <w:sz w:val="20"/>
                <w:szCs w:val="20"/>
              </w:rPr>
              <w:t>Наименование регулируемой организации</w:t>
            </w:r>
          </w:p>
        </w:tc>
        <w:tc>
          <w:tcPr>
            <w:tcW w:w="3544" w:type="dxa"/>
            <w:vMerge w:val="restart"/>
            <w:vAlign w:val="center"/>
          </w:tcPr>
          <w:p w:rsidR="005E5408" w:rsidRPr="00F83F36" w:rsidRDefault="005E5408" w:rsidP="005E5408">
            <w:pPr>
              <w:jc w:val="center"/>
              <w:rPr>
                <w:sz w:val="20"/>
                <w:szCs w:val="20"/>
              </w:rPr>
            </w:pPr>
            <w:r w:rsidRPr="00F83F36">
              <w:rPr>
                <w:sz w:val="20"/>
                <w:szCs w:val="20"/>
              </w:rPr>
              <w:t>Период действия</w:t>
            </w:r>
          </w:p>
        </w:tc>
        <w:tc>
          <w:tcPr>
            <w:tcW w:w="3725" w:type="dxa"/>
            <w:gridSpan w:val="2"/>
            <w:vAlign w:val="center"/>
          </w:tcPr>
          <w:p w:rsidR="005E5408" w:rsidRPr="00F83F36" w:rsidRDefault="005E5408" w:rsidP="005E5408">
            <w:pPr>
              <w:jc w:val="center"/>
              <w:rPr>
                <w:sz w:val="20"/>
                <w:szCs w:val="20"/>
              </w:rPr>
            </w:pPr>
            <w:r w:rsidRPr="00F83F36">
              <w:rPr>
                <w:sz w:val="20"/>
                <w:szCs w:val="20"/>
              </w:rPr>
              <w:t>Тариф (руб./м3)</w:t>
            </w:r>
          </w:p>
          <w:p w:rsidR="005E5408" w:rsidRPr="00F83F36" w:rsidRDefault="005E5408" w:rsidP="005E5408">
            <w:pPr>
              <w:jc w:val="center"/>
              <w:rPr>
                <w:sz w:val="20"/>
                <w:szCs w:val="20"/>
              </w:rPr>
            </w:pPr>
            <w:r w:rsidRPr="00F83F36">
              <w:rPr>
                <w:sz w:val="20"/>
                <w:szCs w:val="20"/>
              </w:rPr>
              <w:t>(НДС не облагается)</w:t>
            </w:r>
          </w:p>
        </w:tc>
      </w:tr>
      <w:tr w:rsidR="005E5408" w:rsidRPr="00F83F36" w:rsidTr="005E5408">
        <w:trPr>
          <w:jc w:val="center"/>
        </w:trPr>
        <w:tc>
          <w:tcPr>
            <w:tcW w:w="2410" w:type="dxa"/>
            <w:vMerge/>
            <w:vAlign w:val="center"/>
          </w:tcPr>
          <w:p w:rsidR="005E5408" w:rsidRPr="00F83F36" w:rsidRDefault="005E5408" w:rsidP="005E5408">
            <w:pPr>
              <w:jc w:val="center"/>
              <w:rPr>
                <w:sz w:val="20"/>
                <w:szCs w:val="20"/>
              </w:rPr>
            </w:pPr>
          </w:p>
        </w:tc>
        <w:tc>
          <w:tcPr>
            <w:tcW w:w="3544" w:type="dxa"/>
            <w:vMerge/>
            <w:vAlign w:val="center"/>
          </w:tcPr>
          <w:p w:rsidR="005E5408" w:rsidRPr="00F83F36" w:rsidRDefault="005E5408" w:rsidP="005E5408">
            <w:pPr>
              <w:jc w:val="center"/>
              <w:rPr>
                <w:sz w:val="20"/>
                <w:szCs w:val="20"/>
              </w:rPr>
            </w:pPr>
          </w:p>
        </w:tc>
        <w:tc>
          <w:tcPr>
            <w:tcW w:w="1882" w:type="dxa"/>
            <w:vAlign w:val="center"/>
          </w:tcPr>
          <w:p w:rsidR="005E5408" w:rsidRPr="00F83F36" w:rsidRDefault="005E5408" w:rsidP="005E5408">
            <w:pPr>
              <w:jc w:val="center"/>
              <w:rPr>
                <w:sz w:val="20"/>
                <w:szCs w:val="20"/>
              </w:rPr>
            </w:pPr>
            <w:r w:rsidRPr="00F83F36">
              <w:rPr>
                <w:sz w:val="20"/>
                <w:szCs w:val="20"/>
              </w:rPr>
              <w:t>прочие потребители</w:t>
            </w:r>
          </w:p>
        </w:tc>
        <w:tc>
          <w:tcPr>
            <w:tcW w:w="1843" w:type="dxa"/>
            <w:vAlign w:val="center"/>
          </w:tcPr>
          <w:p w:rsidR="005E5408" w:rsidRPr="00F83F36" w:rsidRDefault="005E5408" w:rsidP="005E5408">
            <w:pPr>
              <w:jc w:val="center"/>
              <w:rPr>
                <w:sz w:val="20"/>
                <w:szCs w:val="20"/>
              </w:rPr>
            </w:pPr>
            <w:r w:rsidRPr="00F83F36">
              <w:rPr>
                <w:sz w:val="20"/>
                <w:szCs w:val="20"/>
              </w:rPr>
              <w:t>население</w:t>
            </w:r>
          </w:p>
        </w:tc>
      </w:tr>
      <w:tr w:rsidR="005E5408" w:rsidRPr="00F83F36" w:rsidTr="005E5408">
        <w:trPr>
          <w:jc w:val="center"/>
        </w:trPr>
        <w:tc>
          <w:tcPr>
            <w:tcW w:w="9679" w:type="dxa"/>
            <w:gridSpan w:val="4"/>
            <w:vAlign w:val="center"/>
          </w:tcPr>
          <w:p w:rsidR="005E5408" w:rsidRPr="00F83F36" w:rsidRDefault="005E5408" w:rsidP="005E5408">
            <w:pPr>
              <w:jc w:val="center"/>
              <w:rPr>
                <w:sz w:val="20"/>
                <w:szCs w:val="20"/>
              </w:rPr>
            </w:pPr>
            <w:r w:rsidRPr="00F83F36">
              <w:rPr>
                <w:sz w:val="20"/>
                <w:szCs w:val="20"/>
              </w:rPr>
              <w:t>Водоотведение</w:t>
            </w:r>
          </w:p>
        </w:tc>
      </w:tr>
      <w:tr w:rsidR="005E5408" w:rsidRPr="00F83F36" w:rsidTr="005E5408">
        <w:trPr>
          <w:jc w:val="center"/>
        </w:trPr>
        <w:tc>
          <w:tcPr>
            <w:tcW w:w="2410" w:type="dxa"/>
            <w:vMerge w:val="restart"/>
            <w:vAlign w:val="center"/>
          </w:tcPr>
          <w:p w:rsidR="005E5408" w:rsidRPr="00F83F36" w:rsidRDefault="005E5408" w:rsidP="005E5408">
            <w:pPr>
              <w:jc w:val="center"/>
              <w:rPr>
                <w:sz w:val="20"/>
                <w:szCs w:val="20"/>
              </w:rPr>
            </w:pPr>
            <w:r w:rsidRPr="00F83F36">
              <w:rPr>
                <w:sz w:val="20"/>
                <w:szCs w:val="20"/>
              </w:rPr>
              <w:t>ИП Шаповалов В. Н.</w:t>
            </w:r>
          </w:p>
        </w:tc>
        <w:tc>
          <w:tcPr>
            <w:tcW w:w="3544" w:type="dxa"/>
            <w:vAlign w:val="center"/>
          </w:tcPr>
          <w:p w:rsidR="005E5408" w:rsidRPr="00F83F36" w:rsidRDefault="005E5408" w:rsidP="005E5408">
            <w:pPr>
              <w:jc w:val="center"/>
              <w:rPr>
                <w:sz w:val="20"/>
                <w:szCs w:val="20"/>
              </w:rPr>
            </w:pPr>
            <w:r w:rsidRPr="00F83F36">
              <w:rPr>
                <w:sz w:val="20"/>
                <w:szCs w:val="20"/>
              </w:rPr>
              <w:t>с 01.01.2019 по 30.06.2019</w:t>
            </w:r>
          </w:p>
        </w:tc>
        <w:tc>
          <w:tcPr>
            <w:tcW w:w="1882" w:type="dxa"/>
            <w:vAlign w:val="center"/>
          </w:tcPr>
          <w:p w:rsidR="005E5408" w:rsidRPr="00F83F36" w:rsidRDefault="005E5408" w:rsidP="005E5408">
            <w:pPr>
              <w:jc w:val="center"/>
              <w:rPr>
                <w:sz w:val="20"/>
                <w:szCs w:val="20"/>
              </w:rPr>
            </w:pPr>
            <w:r w:rsidRPr="00F83F36">
              <w:rPr>
                <w:sz w:val="20"/>
                <w:szCs w:val="20"/>
              </w:rPr>
              <w:t>16,51</w:t>
            </w:r>
          </w:p>
        </w:tc>
        <w:tc>
          <w:tcPr>
            <w:tcW w:w="1843" w:type="dxa"/>
            <w:vAlign w:val="center"/>
          </w:tcPr>
          <w:p w:rsidR="005E5408" w:rsidRPr="00F83F36" w:rsidRDefault="005E5408" w:rsidP="005E5408">
            <w:pPr>
              <w:jc w:val="center"/>
              <w:rPr>
                <w:sz w:val="20"/>
                <w:szCs w:val="20"/>
              </w:rPr>
            </w:pPr>
            <w:r w:rsidRPr="00F83F36">
              <w:rPr>
                <w:sz w:val="20"/>
                <w:szCs w:val="20"/>
              </w:rPr>
              <w:t>16,51</w:t>
            </w:r>
          </w:p>
        </w:tc>
      </w:tr>
      <w:tr w:rsidR="005E5408" w:rsidRPr="00F83F36" w:rsidTr="005E5408">
        <w:trPr>
          <w:jc w:val="center"/>
        </w:trPr>
        <w:tc>
          <w:tcPr>
            <w:tcW w:w="2410"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01.07.2019 по 31.12.2019</w:t>
            </w:r>
          </w:p>
        </w:tc>
        <w:tc>
          <w:tcPr>
            <w:tcW w:w="1882" w:type="dxa"/>
            <w:vAlign w:val="center"/>
          </w:tcPr>
          <w:p w:rsidR="005E5408" w:rsidRPr="00F83F36" w:rsidRDefault="005E5408" w:rsidP="005E5408">
            <w:pPr>
              <w:jc w:val="center"/>
              <w:rPr>
                <w:sz w:val="20"/>
                <w:szCs w:val="20"/>
              </w:rPr>
            </w:pPr>
            <w:r w:rsidRPr="00F83F36">
              <w:rPr>
                <w:sz w:val="20"/>
                <w:szCs w:val="20"/>
              </w:rPr>
              <w:t>16,75</w:t>
            </w:r>
          </w:p>
        </w:tc>
        <w:tc>
          <w:tcPr>
            <w:tcW w:w="1843" w:type="dxa"/>
            <w:vAlign w:val="center"/>
          </w:tcPr>
          <w:p w:rsidR="005E5408" w:rsidRPr="00F83F36" w:rsidRDefault="005E5408" w:rsidP="005E5408">
            <w:pPr>
              <w:jc w:val="center"/>
              <w:rPr>
                <w:sz w:val="20"/>
                <w:szCs w:val="20"/>
              </w:rPr>
            </w:pPr>
            <w:r w:rsidRPr="00F83F36">
              <w:rPr>
                <w:sz w:val="20"/>
                <w:szCs w:val="20"/>
              </w:rPr>
              <w:t>16,75</w:t>
            </w:r>
          </w:p>
        </w:tc>
      </w:tr>
      <w:tr w:rsidR="005E5408" w:rsidRPr="00F83F36" w:rsidTr="005E5408">
        <w:trPr>
          <w:jc w:val="center"/>
        </w:trPr>
        <w:tc>
          <w:tcPr>
            <w:tcW w:w="2410"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01.01.2020 по 30.06.2020</w:t>
            </w:r>
          </w:p>
        </w:tc>
        <w:tc>
          <w:tcPr>
            <w:tcW w:w="1882" w:type="dxa"/>
            <w:vAlign w:val="center"/>
          </w:tcPr>
          <w:p w:rsidR="005E5408" w:rsidRPr="00F83F36" w:rsidRDefault="005E5408" w:rsidP="005E5408">
            <w:pPr>
              <w:jc w:val="center"/>
              <w:rPr>
                <w:sz w:val="20"/>
                <w:szCs w:val="20"/>
              </w:rPr>
            </w:pPr>
            <w:r w:rsidRPr="00F83F36">
              <w:rPr>
                <w:sz w:val="20"/>
                <w:szCs w:val="20"/>
              </w:rPr>
              <w:t>16,75</w:t>
            </w:r>
          </w:p>
        </w:tc>
        <w:tc>
          <w:tcPr>
            <w:tcW w:w="1843" w:type="dxa"/>
            <w:vAlign w:val="center"/>
          </w:tcPr>
          <w:p w:rsidR="005E5408" w:rsidRPr="00F83F36" w:rsidRDefault="005E5408" w:rsidP="005E5408">
            <w:pPr>
              <w:jc w:val="center"/>
              <w:rPr>
                <w:sz w:val="20"/>
                <w:szCs w:val="20"/>
              </w:rPr>
            </w:pPr>
            <w:r w:rsidRPr="00F83F36">
              <w:rPr>
                <w:sz w:val="20"/>
                <w:szCs w:val="20"/>
              </w:rPr>
              <w:t>16,75</w:t>
            </w:r>
          </w:p>
        </w:tc>
      </w:tr>
      <w:tr w:rsidR="005E5408" w:rsidRPr="00F83F36" w:rsidTr="005E5408">
        <w:trPr>
          <w:jc w:val="center"/>
        </w:trPr>
        <w:tc>
          <w:tcPr>
            <w:tcW w:w="2410"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01.07.2020 по 31.12.2020</w:t>
            </w:r>
          </w:p>
        </w:tc>
        <w:tc>
          <w:tcPr>
            <w:tcW w:w="1882" w:type="dxa"/>
            <w:vAlign w:val="center"/>
          </w:tcPr>
          <w:p w:rsidR="005E5408" w:rsidRPr="00F83F36" w:rsidRDefault="005E5408" w:rsidP="005E5408">
            <w:pPr>
              <w:jc w:val="center"/>
              <w:rPr>
                <w:sz w:val="20"/>
                <w:szCs w:val="20"/>
              </w:rPr>
            </w:pPr>
            <w:r w:rsidRPr="00F83F36">
              <w:rPr>
                <w:sz w:val="20"/>
                <w:szCs w:val="20"/>
              </w:rPr>
              <w:t>17,08</w:t>
            </w:r>
          </w:p>
        </w:tc>
        <w:tc>
          <w:tcPr>
            <w:tcW w:w="1843" w:type="dxa"/>
            <w:vAlign w:val="center"/>
          </w:tcPr>
          <w:p w:rsidR="005E5408" w:rsidRPr="00F83F36" w:rsidRDefault="005E5408" w:rsidP="005E5408">
            <w:pPr>
              <w:jc w:val="center"/>
              <w:rPr>
                <w:sz w:val="20"/>
                <w:szCs w:val="20"/>
              </w:rPr>
            </w:pPr>
            <w:r w:rsidRPr="00F83F36">
              <w:rPr>
                <w:sz w:val="20"/>
                <w:szCs w:val="20"/>
              </w:rPr>
              <w:t>17,08</w:t>
            </w:r>
          </w:p>
        </w:tc>
      </w:tr>
      <w:tr w:rsidR="005E5408" w:rsidRPr="00F83F36" w:rsidTr="005E5408">
        <w:trPr>
          <w:jc w:val="center"/>
        </w:trPr>
        <w:tc>
          <w:tcPr>
            <w:tcW w:w="2410"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01.01.2021 по 30.06.2021</w:t>
            </w:r>
          </w:p>
        </w:tc>
        <w:tc>
          <w:tcPr>
            <w:tcW w:w="1882" w:type="dxa"/>
            <w:vAlign w:val="center"/>
          </w:tcPr>
          <w:p w:rsidR="005E5408" w:rsidRPr="00F83F36" w:rsidRDefault="005E5408" w:rsidP="005E5408">
            <w:pPr>
              <w:jc w:val="center"/>
              <w:rPr>
                <w:sz w:val="20"/>
                <w:szCs w:val="20"/>
              </w:rPr>
            </w:pPr>
            <w:r w:rsidRPr="00F83F36">
              <w:rPr>
                <w:sz w:val="20"/>
                <w:szCs w:val="20"/>
              </w:rPr>
              <w:t>17,08</w:t>
            </w:r>
          </w:p>
        </w:tc>
        <w:tc>
          <w:tcPr>
            <w:tcW w:w="1843" w:type="dxa"/>
            <w:vAlign w:val="center"/>
          </w:tcPr>
          <w:p w:rsidR="005E5408" w:rsidRPr="00F83F36" w:rsidRDefault="005E5408" w:rsidP="005E5408">
            <w:pPr>
              <w:jc w:val="center"/>
              <w:rPr>
                <w:sz w:val="20"/>
                <w:szCs w:val="20"/>
              </w:rPr>
            </w:pPr>
            <w:r w:rsidRPr="00F83F36">
              <w:rPr>
                <w:sz w:val="20"/>
                <w:szCs w:val="20"/>
              </w:rPr>
              <w:t>17,08</w:t>
            </w:r>
          </w:p>
        </w:tc>
      </w:tr>
      <w:tr w:rsidR="005E5408" w:rsidRPr="00F83F36" w:rsidTr="005E5408">
        <w:trPr>
          <w:jc w:val="center"/>
        </w:trPr>
        <w:tc>
          <w:tcPr>
            <w:tcW w:w="2410"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01.07.2021 по 31.12.2021</w:t>
            </w:r>
          </w:p>
        </w:tc>
        <w:tc>
          <w:tcPr>
            <w:tcW w:w="1882" w:type="dxa"/>
            <w:vAlign w:val="center"/>
          </w:tcPr>
          <w:p w:rsidR="005E5408" w:rsidRPr="00F83F36" w:rsidRDefault="005E5408" w:rsidP="005E5408">
            <w:pPr>
              <w:jc w:val="center"/>
              <w:rPr>
                <w:sz w:val="20"/>
                <w:szCs w:val="20"/>
              </w:rPr>
            </w:pPr>
            <w:r w:rsidRPr="00F83F36">
              <w:rPr>
                <w:sz w:val="20"/>
                <w:szCs w:val="20"/>
              </w:rPr>
              <w:t>17,52</w:t>
            </w:r>
          </w:p>
        </w:tc>
        <w:tc>
          <w:tcPr>
            <w:tcW w:w="1843" w:type="dxa"/>
            <w:vAlign w:val="center"/>
          </w:tcPr>
          <w:p w:rsidR="005E5408" w:rsidRPr="00F83F36" w:rsidRDefault="005E5408" w:rsidP="005E5408">
            <w:pPr>
              <w:jc w:val="center"/>
              <w:rPr>
                <w:sz w:val="20"/>
                <w:szCs w:val="20"/>
              </w:rPr>
            </w:pPr>
            <w:r w:rsidRPr="00F83F36">
              <w:rPr>
                <w:sz w:val="20"/>
                <w:szCs w:val="20"/>
              </w:rPr>
              <w:t>17,52</w:t>
            </w:r>
          </w:p>
        </w:tc>
      </w:tr>
      <w:tr w:rsidR="005E5408" w:rsidRPr="00F83F36" w:rsidTr="005E5408">
        <w:trPr>
          <w:jc w:val="center"/>
        </w:trPr>
        <w:tc>
          <w:tcPr>
            <w:tcW w:w="2410"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01.01.2022 по 30.06.2022</w:t>
            </w:r>
          </w:p>
        </w:tc>
        <w:tc>
          <w:tcPr>
            <w:tcW w:w="1882" w:type="dxa"/>
            <w:vAlign w:val="center"/>
          </w:tcPr>
          <w:p w:rsidR="005E5408" w:rsidRPr="00F83F36" w:rsidRDefault="005E5408" w:rsidP="005E5408">
            <w:pPr>
              <w:jc w:val="center"/>
              <w:rPr>
                <w:sz w:val="20"/>
                <w:szCs w:val="20"/>
              </w:rPr>
            </w:pPr>
            <w:r w:rsidRPr="00F83F36">
              <w:rPr>
                <w:sz w:val="20"/>
                <w:szCs w:val="20"/>
              </w:rPr>
              <w:t>17,52</w:t>
            </w:r>
          </w:p>
        </w:tc>
        <w:tc>
          <w:tcPr>
            <w:tcW w:w="1843" w:type="dxa"/>
            <w:vAlign w:val="center"/>
          </w:tcPr>
          <w:p w:rsidR="005E5408" w:rsidRPr="00F83F36" w:rsidRDefault="005E5408" w:rsidP="005E5408">
            <w:pPr>
              <w:jc w:val="center"/>
              <w:rPr>
                <w:sz w:val="20"/>
                <w:szCs w:val="20"/>
              </w:rPr>
            </w:pPr>
            <w:r w:rsidRPr="00F83F36">
              <w:rPr>
                <w:sz w:val="20"/>
                <w:szCs w:val="20"/>
              </w:rPr>
              <w:t>17,52</w:t>
            </w:r>
          </w:p>
        </w:tc>
      </w:tr>
      <w:tr w:rsidR="005E5408" w:rsidRPr="00F83F36" w:rsidTr="005E5408">
        <w:trPr>
          <w:jc w:val="center"/>
        </w:trPr>
        <w:tc>
          <w:tcPr>
            <w:tcW w:w="2410"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01.07.2022 по 31.12.2022</w:t>
            </w:r>
          </w:p>
        </w:tc>
        <w:tc>
          <w:tcPr>
            <w:tcW w:w="1882" w:type="dxa"/>
            <w:vAlign w:val="center"/>
          </w:tcPr>
          <w:p w:rsidR="005E5408" w:rsidRPr="00F83F36" w:rsidRDefault="005E5408" w:rsidP="005E5408">
            <w:pPr>
              <w:jc w:val="center"/>
              <w:rPr>
                <w:sz w:val="20"/>
                <w:szCs w:val="20"/>
              </w:rPr>
            </w:pPr>
            <w:r w:rsidRPr="00F83F36">
              <w:rPr>
                <w:sz w:val="20"/>
                <w:szCs w:val="20"/>
              </w:rPr>
              <w:t>18,09</w:t>
            </w:r>
          </w:p>
        </w:tc>
        <w:tc>
          <w:tcPr>
            <w:tcW w:w="1843" w:type="dxa"/>
            <w:vAlign w:val="center"/>
          </w:tcPr>
          <w:p w:rsidR="005E5408" w:rsidRPr="00F83F36" w:rsidRDefault="005E5408" w:rsidP="005E5408">
            <w:pPr>
              <w:jc w:val="center"/>
              <w:rPr>
                <w:sz w:val="20"/>
                <w:szCs w:val="20"/>
              </w:rPr>
            </w:pPr>
            <w:r w:rsidRPr="00F83F36">
              <w:rPr>
                <w:sz w:val="20"/>
                <w:szCs w:val="20"/>
              </w:rPr>
              <w:t>18,09</w:t>
            </w:r>
          </w:p>
        </w:tc>
      </w:tr>
      <w:tr w:rsidR="005E5408" w:rsidRPr="00F83F36" w:rsidTr="005E5408">
        <w:trPr>
          <w:jc w:val="center"/>
        </w:trPr>
        <w:tc>
          <w:tcPr>
            <w:tcW w:w="2410"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01.01.2023 по 30.06.2023</w:t>
            </w:r>
          </w:p>
        </w:tc>
        <w:tc>
          <w:tcPr>
            <w:tcW w:w="1882" w:type="dxa"/>
            <w:vAlign w:val="center"/>
          </w:tcPr>
          <w:p w:rsidR="005E5408" w:rsidRPr="00F83F36" w:rsidRDefault="005E5408" w:rsidP="005E5408">
            <w:pPr>
              <w:jc w:val="center"/>
              <w:rPr>
                <w:sz w:val="20"/>
                <w:szCs w:val="20"/>
              </w:rPr>
            </w:pPr>
            <w:r w:rsidRPr="00F83F36">
              <w:rPr>
                <w:sz w:val="20"/>
                <w:szCs w:val="20"/>
              </w:rPr>
              <w:t>18,09</w:t>
            </w:r>
          </w:p>
        </w:tc>
        <w:tc>
          <w:tcPr>
            <w:tcW w:w="1843" w:type="dxa"/>
            <w:vAlign w:val="center"/>
          </w:tcPr>
          <w:p w:rsidR="005E5408" w:rsidRPr="00F83F36" w:rsidRDefault="005E5408" w:rsidP="005E5408">
            <w:pPr>
              <w:jc w:val="center"/>
              <w:rPr>
                <w:sz w:val="20"/>
                <w:szCs w:val="20"/>
              </w:rPr>
            </w:pPr>
            <w:r w:rsidRPr="00F83F36">
              <w:rPr>
                <w:sz w:val="20"/>
                <w:szCs w:val="20"/>
              </w:rPr>
              <w:t>18,09</w:t>
            </w:r>
          </w:p>
        </w:tc>
      </w:tr>
      <w:tr w:rsidR="005E5408" w:rsidRPr="00F83F36" w:rsidTr="005E5408">
        <w:trPr>
          <w:jc w:val="center"/>
        </w:trPr>
        <w:tc>
          <w:tcPr>
            <w:tcW w:w="2410" w:type="dxa"/>
            <w:vMerge/>
            <w:vAlign w:val="center"/>
          </w:tcPr>
          <w:p w:rsidR="005E5408" w:rsidRPr="00F83F36" w:rsidRDefault="005E5408" w:rsidP="005E5408">
            <w:pPr>
              <w:jc w:val="center"/>
              <w:rPr>
                <w:sz w:val="20"/>
                <w:szCs w:val="20"/>
              </w:rPr>
            </w:pPr>
          </w:p>
        </w:tc>
        <w:tc>
          <w:tcPr>
            <w:tcW w:w="3544" w:type="dxa"/>
            <w:vAlign w:val="center"/>
          </w:tcPr>
          <w:p w:rsidR="005E5408" w:rsidRPr="00F83F36" w:rsidRDefault="005E5408" w:rsidP="005E5408">
            <w:pPr>
              <w:jc w:val="center"/>
              <w:rPr>
                <w:sz w:val="20"/>
                <w:szCs w:val="20"/>
              </w:rPr>
            </w:pPr>
            <w:r w:rsidRPr="00F83F36">
              <w:rPr>
                <w:sz w:val="20"/>
                <w:szCs w:val="20"/>
              </w:rPr>
              <w:t>с 01.07.2023 по 31.12.2023</w:t>
            </w:r>
          </w:p>
        </w:tc>
        <w:tc>
          <w:tcPr>
            <w:tcW w:w="1882" w:type="dxa"/>
            <w:vAlign w:val="center"/>
          </w:tcPr>
          <w:p w:rsidR="005E5408" w:rsidRPr="00F83F36" w:rsidRDefault="005E5408" w:rsidP="005E5408">
            <w:pPr>
              <w:jc w:val="center"/>
              <w:rPr>
                <w:sz w:val="20"/>
                <w:szCs w:val="20"/>
              </w:rPr>
            </w:pPr>
            <w:r w:rsidRPr="00F83F36">
              <w:rPr>
                <w:sz w:val="20"/>
                <w:szCs w:val="20"/>
              </w:rPr>
              <w:t>18,72</w:t>
            </w:r>
          </w:p>
        </w:tc>
        <w:tc>
          <w:tcPr>
            <w:tcW w:w="1843" w:type="dxa"/>
            <w:vAlign w:val="center"/>
          </w:tcPr>
          <w:p w:rsidR="005E5408" w:rsidRPr="00F83F36" w:rsidRDefault="005E5408" w:rsidP="005E5408">
            <w:pPr>
              <w:jc w:val="center"/>
              <w:rPr>
                <w:sz w:val="20"/>
                <w:szCs w:val="20"/>
              </w:rPr>
            </w:pPr>
            <w:r w:rsidRPr="00F83F36">
              <w:rPr>
                <w:sz w:val="20"/>
                <w:szCs w:val="20"/>
              </w:rPr>
              <w:t>18,72</w:t>
            </w:r>
          </w:p>
        </w:tc>
      </w:tr>
    </w:tbl>
    <w:p w:rsidR="005E5408" w:rsidRPr="00F83F36" w:rsidRDefault="005E5408" w:rsidP="005E5408">
      <w:pPr>
        <w:rPr>
          <w:rFonts w:eastAsia="Calibri"/>
          <w:sz w:val="20"/>
          <w:szCs w:val="20"/>
        </w:rPr>
      </w:pPr>
    </w:p>
    <w:p w:rsidR="005E5408" w:rsidRPr="00F83F36" w:rsidRDefault="005E5408" w:rsidP="005E5408">
      <w:pPr>
        <w:pStyle w:val="a4"/>
        <w:tabs>
          <w:tab w:val="left" w:pos="5520"/>
        </w:tabs>
        <w:spacing w:before="0" w:beforeAutospacing="0" w:after="0" w:afterAutospacing="0"/>
        <w:jc w:val="center"/>
        <w:rPr>
          <w:sz w:val="20"/>
          <w:szCs w:val="20"/>
        </w:rPr>
      </w:pPr>
      <w:r w:rsidRPr="00F83F36">
        <w:rPr>
          <w:sz w:val="20"/>
          <w:szCs w:val="20"/>
        </w:rPr>
        <w:t>Глава администрации МО «Новонукутское»                                                       Ю. В. Прудников</w:t>
      </w:r>
    </w:p>
    <w:p w:rsidR="005E5408" w:rsidRPr="00F83F36" w:rsidRDefault="005E5408" w:rsidP="005E5408">
      <w:pPr>
        <w:rPr>
          <w:rFonts w:eastAsia="Calibri"/>
          <w:sz w:val="20"/>
          <w:szCs w:val="20"/>
        </w:rPr>
      </w:pPr>
    </w:p>
    <w:p w:rsidR="005E5408" w:rsidRPr="00F83F36" w:rsidRDefault="005E5408" w:rsidP="005E5408">
      <w:pPr>
        <w:keepNext/>
        <w:jc w:val="center"/>
        <w:outlineLvl w:val="2"/>
        <w:rPr>
          <w:b/>
          <w:spacing w:val="30"/>
          <w:sz w:val="20"/>
          <w:szCs w:val="20"/>
        </w:rPr>
      </w:pPr>
      <w:r w:rsidRPr="00F83F36">
        <w:rPr>
          <w:b/>
          <w:spacing w:val="30"/>
          <w:sz w:val="20"/>
          <w:szCs w:val="20"/>
        </w:rPr>
        <w:t>РОССИЙСКАЯ ФЕДЕРАЦИЯ</w:t>
      </w:r>
    </w:p>
    <w:p w:rsidR="005E5408" w:rsidRPr="00F83F36" w:rsidRDefault="005E5408" w:rsidP="005E5408">
      <w:pPr>
        <w:keepNext/>
        <w:jc w:val="center"/>
        <w:outlineLvl w:val="2"/>
        <w:rPr>
          <w:b/>
          <w:spacing w:val="30"/>
          <w:sz w:val="20"/>
          <w:szCs w:val="20"/>
        </w:rPr>
      </w:pPr>
      <w:r w:rsidRPr="00F83F36">
        <w:rPr>
          <w:b/>
          <w:spacing w:val="30"/>
          <w:sz w:val="20"/>
          <w:szCs w:val="20"/>
        </w:rPr>
        <w:t>ИРКУТСКАЯ ОБЛАСТЬ</w:t>
      </w:r>
    </w:p>
    <w:p w:rsidR="005E5408" w:rsidRPr="00F83F36" w:rsidRDefault="005E5408" w:rsidP="005E5408">
      <w:pPr>
        <w:keepNext/>
        <w:jc w:val="center"/>
        <w:outlineLvl w:val="2"/>
        <w:rPr>
          <w:b/>
          <w:spacing w:val="30"/>
          <w:sz w:val="20"/>
          <w:szCs w:val="20"/>
        </w:rPr>
      </w:pPr>
      <w:r w:rsidRPr="00F83F36">
        <w:rPr>
          <w:b/>
          <w:spacing w:val="30"/>
          <w:sz w:val="20"/>
          <w:szCs w:val="20"/>
        </w:rPr>
        <w:t>Муниципальное образование «Новонукутское»</w:t>
      </w:r>
    </w:p>
    <w:p w:rsidR="005E5408" w:rsidRPr="00F83F36" w:rsidRDefault="005E5408" w:rsidP="005E5408">
      <w:pPr>
        <w:keepNext/>
        <w:jc w:val="center"/>
        <w:outlineLvl w:val="0"/>
        <w:rPr>
          <w:b/>
          <w:spacing w:val="38"/>
          <w:sz w:val="20"/>
          <w:szCs w:val="20"/>
        </w:rPr>
      </w:pPr>
      <w:r w:rsidRPr="00F83F36">
        <w:rPr>
          <w:b/>
          <w:spacing w:val="38"/>
          <w:sz w:val="20"/>
          <w:szCs w:val="20"/>
        </w:rPr>
        <w:t>ПОСТАНОВЛЕНИЕ</w:t>
      </w:r>
    </w:p>
    <w:p w:rsidR="005E5408" w:rsidRPr="00F83F36" w:rsidRDefault="005E5408" w:rsidP="005E5408">
      <w:pPr>
        <w:jc w:val="center"/>
        <w:rPr>
          <w:b/>
          <w:sz w:val="20"/>
          <w:szCs w:val="20"/>
        </w:rPr>
      </w:pPr>
    </w:p>
    <w:p w:rsidR="005E5408" w:rsidRPr="00F83F36" w:rsidRDefault="005E5408" w:rsidP="005E5408">
      <w:pPr>
        <w:tabs>
          <w:tab w:val="center" w:pos="4677"/>
          <w:tab w:val="left" w:pos="6705"/>
        </w:tabs>
        <w:rPr>
          <w:sz w:val="20"/>
          <w:szCs w:val="20"/>
        </w:rPr>
      </w:pPr>
      <w:r w:rsidRPr="00F83F36">
        <w:rPr>
          <w:sz w:val="20"/>
          <w:szCs w:val="20"/>
        </w:rPr>
        <w:t>от 17 декабря 2021 г.</w:t>
      </w:r>
      <w:r w:rsidRPr="00F83F36">
        <w:rPr>
          <w:sz w:val="20"/>
          <w:szCs w:val="20"/>
        </w:rPr>
        <w:tab/>
        <w:t xml:space="preserve">      № 274                        </w:t>
      </w:r>
      <w:r w:rsidRPr="00F83F36">
        <w:rPr>
          <w:sz w:val="20"/>
          <w:szCs w:val="20"/>
        </w:rPr>
        <w:tab/>
        <w:t xml:space="preserve">                     п. Новонукутский</w:t>
      </w:r>
    </w:p>
    <w:p w:rsidR="005E5408" w:rsidRPr="00F83F36" w:rsidRDefault="005E5408" w:rsidP="005E5408">
      <w:pPr>
        <w:rPr>
          <w:sz w:val="20"/>
          <w:szCs w:val="20"/>
        </w:rPr>
      </w:pPr>
    </w:p>
    <w:p w:rsidR="005E5408" w:rsidRPr="00F83F36" w:rsidRDefault="005E5408" w:rsidP="005E5408">
      <w:pPr>
        <w:rPr>
          <w:b/>
          <w:sz w:val="20"/>
          <w:szCs w:val="20"/>
        </w:rPr>
      </w:pPr>
      <w:r w:rsidRPr="00F83F36">
        <w:rPr>
          <w:b/>
          <w:sz w:val="20"/>
          <w:szCs w:val="20"/>
        </w:rPr>
        <w:t>Об установлении тарифа на подвоз питьевой воды</w:t>
      </w:r>
    </w:p>
    <w:p w:rsidR="005E5408" w:rsidRPr="00F83F36" w:rsidRDefault="005E5408" w:rsidP="005E5408">
      <w:pPr>
        <w:rPr>
          <w:b/>
          <w:sz w:val="20"/>
          <w:szCs w:val="20"/>
        </w:rPr>
      </w:pPr>
      <w:r w:rsidRPr="00F83F36">
        <w:rPr>
          <w:b/>
          <w:sz w:val="20"/>
          <w:szCs w:val="20"/>
        </w:rPr>
        <w:t>для потребителей ООО «Крот»</w:t>
      </w:r>
    </w:p>
    <w:p w:rsidR="005E5408" w:rsidRPr="00F83F36" w:rsidRDefault="005E5408" w:rsidP="005E5408">
      <w:pPr>
        <w:rPr>
          <w:sz w:val="20"/>
          <w:szCs w:val="20"/>
        </w:rPr>
      </w:pPr>
    </w:p>
    <w:p w:rsidR="005E5408" w:rsidRPr="00F83F36" w:rsidRDefault="005E5408" w:rsidP="005E5408">
      <w:pPr>
        <w:pStyle w:val="a4"/>
        <w:spacing w:before="0" w:beforeAutospacing="0" w:after="0" w:afterAutospacing="0"/>
        <w:ind w:firstLine="709"/>
        <w:jc w:val="both"/>
        <w:rPr>
          <w:rFonts w:eastAsia="Calibri"/>
          <w:sz w:val="20"/>
          <w:szCs w:val="20"/>
        </w:rPr>
      </w:pPr>
      <w:r w:rsidRPr="00F83F36">
        <w:rPr>
          <w:rFonts w:eastAsia="Calibri"/>
          <w:sz w:val="20"/>
          <w:szCs w:val="20"/>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постановлением администрации муниципального образования «Новонукутское» от 20 октября 2020 года № 188</w:t>
      </w:r>
      <w:r w:rsidRPr="00F83F36">
        <w:rPr>
          <w:sz w:val="20"/>
          <w:szCs w:val="20"/>
        </w:rPr>
        <w:t xml:space="preserve"> «Об осуществлении администрацией муниципального образования «Новонукутское» отдельных государственных полномочий в сфере водоснабжения и водоотведения»</w:t>
      </w:r>
      <w:r w:rsidRPr="00F83F36">
        <w:rPr>
          <w:rFonts w:eastAsia="Calibri"/>
          <w:sz w:val="20"/>
          <w:szCs w:val="20"/>
        </w:rPr>
        <w:t>, Уставом муниципального образования «Новонукутское», учитывая итоги рассмотрения данного вопроса на заседании тарифной комиссии «17» декабря 2021 года, администрация</w:t>
      </w:r>
    </w:p>
    <w:p w:rsidR="005E5408" w:rsidRPr="00F83F36" w:rsidRDefault="005E5408" w:rsidP="005E5408">
      <w:pPr>
        <w:pStyle w:val="a4"/>
        <w:tabs>
          <w:tab w:val="left" w:pos="2112"/>
        </w:tabs>
        <w:spacing w:before="0" w:beforeAutospacing="0" w:after="0" w:afterAutospacing="0"/>
        <w:jc w:val="center"/>
        <w:rPr>
          <w:sz w:val="20"/>
          <w:szCs w:val="20"/>
        </w:rPr>
      </w:pPr>
      <w:r w:rsidRPr="00F83F36">
        <w:rPr>
          <w:sz w:val="20"/>
          <w:szCs w:val="20"/>
        </w:rPr>
        <w:t>ПОСТАНОВЛЯЕТ:</w:t>
      </w:r>
    </w:p>
    <w:p w:rsidR="005E5408" w:rsidRPr="00F83F36" w:rsidRDefault="005E5408" w:rsidP="005E5408">
      <w:pPr>
        <w:ind w:firstLine="709"/>
        <w:jc w:val="both"/>
        <w:rPr>
          <w:rFonts w:eastAsia="Calibri"/>
          <w:sz w:val="20"/>
          <w:szCs w:val="20"/>
        </w:rPr>
      </w:pPr>
      <w:r w:rsidRPr="00F83F36">
        <w:rPr>
          <w:rFonts w:eastAsia="Calibri"/>
          <w:sz w:val="20"/>
          <w:szCs w:val="20"/>
        </w:rPr>
        <w:t>1. Установить тариф на подвоз питьевой воды для потребителей ООО «Крот» на территории муниципального образования «Новонукутское» с календарной разбивкой согласно приложению 1.</w:t>
      </w:r>
    </w:p>
    <w:p w:rsidR="005E5408" w:rsidRPr="00F83F36" w:rsidRDefault="005E5408" w:rsidP="005E5408">
      <w:pPr>
        <w:autoSpaceDE w:val="0"/>
        <w:autoSpaceDN w:val="0"/>
        <w:adjustRightInd w:val="0"/>
        <w:ind w:firstLine="709"/>
        <w:jc w:val="both"/>
        <w:rPr>
          <w:rFonts w:eastAsia="Calibri"/>
          <w:sz w:val="20"/>
          <w:szCs w:val="20"/>
        </w:rPr>
      </w:pPr>
      <w:r w:rsidRPr="00F83F36">
        <w:rPr>
          <w:rFonts w:eastAsia="Calibri"/>
          <w:sz w:val="20"/>
          <w:szCs w:val="20"/>
        </w:rPr>
        <w:lastRenderedPageBreak/>
        <w:t xml:space="preserve">2. </w:t>
      </w:r>
      <w:hyperlink r:id="rId51" w:history="1">
        <w:r w:rsidRPr="00F83F36">
          <w:rPr>
            <w:rFonts w:eastAsia="Calibri"/>
            <w:sz w:val="20"/>
            <w:szCs w:val="20"/>
          </w:rPr>
          <w:t>Тарифы</w:t>
        </w:r>
      </w:hyperlink>
      <w:r w:rsidRPr="00F83F36">
        <w:rPr>
          <w:rFonts w:eastAsia="Calibri"/>
          <w:sz w:val="20"/>
          <w:szCs w:val="20"/>
        </w:rPr>
        <w:t>, установленные в пункте 1 настоящего постановления, действуют с 1 января 2022 года по 31 декабря 2022 года.</w:t>
      </w:r>
    </w:p>
    <w:p w:rsidR="005E5408" w:rsidRPr="00F83F36" w:rsidRDefault="005E5408" w:rsidP="005E5408">
      <w:pPr>
        <w:ind w:firstLine="709"/>
        <w:jc w:val="both"/>
        <w:rPr>
          <w:sz w:val="20"/>
          <w:szCs w:val="20"/>
        </w:rPr>
      </w:pPr>
      <w:r w:rsidRPr="00F83F36">
        <w:rPr>
          <w:rFonts w:eastAsia="Calibri"/>
          <w:sz w:val="20"/>
          <w:szCs w:val="20"/>
        </w:rPr>
        <w:t xml:space="preserve">3. Признать утратившим силу с 1 января 2022 года постановление администрации муниципального образования «Новонукутское» </w:t>
      </w:r>
      <w:r w:rsidRPr="00F83F36">
        <w:rPr>
          <w:sz w:val="20"/>
          <w:szCs w:val="20"/>
        </w:rPr>
        <w:t xml:space="preserve">от 18 декабря 2020 г. № 227 </w:t>
      </w:r>
      <w:r w:rsidRPr="00F83F36">
        <w:rPr>
          <w:sz w:val="20"/>
          <w:szCs w:val="20"/>
        </w:rPr>
        <w:br/>
        <w:t>«Об установлении тарифа на подвоз питьевой воды для потребителей ООО «Крот» (ИНН 8504004376)»</w:t>
      </w:r>
      <w:r w:rsidRPr="00F83F36">
        <w:rPr>
          <w:rFonts w:eastAsia="Calibri"/>
          <w:sz w:val="20"/>
          <w:szCs w:val="20"/>
        </w:rPr>
        <w:t>.</w:t>
      </w:r>
    </w:p>
    <w:p w:rsidR="005E5408" w:rsidRPr="00F83F36" w:rsidRDefault="005E5408" w:rsidP="005E5408">
      <w:pPr>
        <w:autoSpaceDE w:val="0"/>
        <w:autoSpaceDN w:val="0"/>
        <w:adjustRightInd w:val="0"/>
        <w:ind w:firstLine="709"/>
        <w:jc w:val="both"/>
        <w:rPr>
          <w:rFonts w:eastAsia="Calibri"/>
          <w:sz w:val="20"/>
          <w:szCs w:val="20"/>
        </w:rPr>
      </w:pPr>
      <w:r w:rsidRPr="00F83F36">
        <w:rPr>
          <w:rFonts w:eastAsia="Calibri"/>
          <w:sz w:val="20"/>
          <w:szCs w:val="20"/>
        </w:rPr>
        <w:t xml:space="preserve">4. Постановление подлежит официальному опубликованию в печатном издании «Новонукутский вестник» и размещению на официальном сайте администрации муниципального образования «Новонукутское» в информационно-телекоммуникационной сети Интернет.              </w:t>
      </w:r>
    </w:p>
    <w:p w:rsidR="005E5408" w:rsidRPr="00F83F36" w:rsidRDefault="005E5408" w:rsidP="005E5408">
      <w:pPr>
        <w:pStyle w:val="a4"/>
        <w:tabs>
          <w:tab w:val="left" w:pos="5520"/>
        </w:tabs>
        <w:spacing w:before="0" w:beforeAutospacing="0" w:after="0" w:afterAutospacing="0"/>
        <w:rPr>
          <w:sz w:val="20"/>
          <w:szCs w:val="20"/>
        </w:rPr>
      </w:pPr>
    </w:p>
    <w:p w:rsidR="005E5408" w:rsidRPr="00F83F36" w:rsidRDefault="005E5408" w:rsidP="005E5408">
      <w:pPr>
        <w:pStyle w:val="a4"/>
        <w:tabs>
          <w:tab w:val="left" w:pos="5520"/>
        </w:tabs>
        <w:spacing w:before="0" w:beforeAutospacing="0" w:after="0" w:afterAutospacing="0"/>
        <w:jc w:val="center"/>
        <w:rPr>
          <w:sz w:val="20"/>
          <w:szCs w:val="20"/>
        </w:rPr>
      </w:pPr>
      <w:r w:rsidRPr="00F83F36">
        <w:rPr>
          <w:sz w:val="20"/>
          <w:szCs w:val="20"/>
        </w:rPr>
        <w:t>Глава администрации МО «Новонукутское»                                                       Ю. В. Прудников</w:t>
      </w:r>
    </w:p>
    <w:p w:rsidR="005E5408" w:rsidRPr="00F83F36" w:rsidRDefault="005E5408" w:rsidP="005E5408">
      <w:pPr>
        <w:pStyle w:val="a4"/>
        <w:spacing w:before="0" w:beforeAutospacing="0" w:after="0" w:afterAutospacing="0"/>
        <w:jc w:val="right"/>
        <w:rPr>
          <w:sz w:val="20"/>
          <w:szCs w:val="20"/>
        </w:rPr>
      </w:pPr>
      <w:r w:rsidRPr="00F83F36">
        <w:rPr>
          <w:sz w:val="20"/>
          <w:szCs w:val="20"/>
        </w:rPr>
        <w:t>Приложение 1</w:t>
      </w:r>
    </w:p>
    <w:p w:rsidR="005E5408" w:rsidRPr="00F83F36" w:rsidRDefault="005E5408" w:rsidP="005E5408">
      <w:pPr>
        <w:pStyle w:val="a4"/>
        <w:spacing w:before="0" w:beforeAutospacing="0" w:after="0" w:afterAutospacing="0"/>
        <w:jc w:val="right"/>
        <w:rPr>
          <w:sz w:val="20"/>
          <w:szCs w:val="20"/>
        </w:rPr>
      </w:pPr>
      <w:r w:rsidRPr="00F83F36">
        <w:rPr>
          <w:sz w:val="20"/>
          <w:szCs w:val="20"/>
        </w:rPr>
        <w:t xml:space="preserve">к постановлению администрации </w:t>
      </w:r>
    </w:p>
    <w:p w:rsidR="005E5408" w:rsidRPr="00F83F36" w:rsidRDefault="005E5408" w:rsidP="005E5408">
      <w:pPr>
        <w:pStyle w:val="a4"/>
        <w:spacing w:before="0" w:beforeAutospacing="0" w:after="0" w:afterAutospacing="0"/>
        <w:jc w:val="right"/>
        <w:rPr>
          <w:sz w:val="20"/>
          <w:szCs w:val="20"/>
        </w:rPr>
      </w:pPr>
      <w:r w:rsidRPr="00F83F36">
        <w:rPr>
          <w:sz w:val="20"/>
          <w:szCs w:val="20"/>
        </w:rPr>
        <w:t>муниципального образования «Новонукутское»</w:t>
      </w:r>
    </w:p>
    <w:p w:rsidR="005E5408" w:rsidRPr="00F83F36" w:rsidRDefault="005E5408" w:rsidP="005E5408">
      <w:pPr>
        <w:pStyle w:val="a4"/>
        <w:spacing w:before="0" w:beforeAutospacing="0" w:after="0" w:afterAutospacing="0"/>
        <w:jc w:val="right"/>
        <w:rPr>
          <w:sz w:val="20"/>
          <w:szCs w:val="20"/>
        </w:rPr>
      </w:pPr>
      <w:r w:rsidRPr="00F83F36">
        <w:rPr>
          <w:sz w:val="20"/>
          <w:szCs w:val="20"/>
        </w:rPr>
        <w:t>от 17 декабря 2021 г. № 274</w:t>
      </w:r>
    </w:p>
    <w:p w:rsidR="005E5408" w:rsidRPr="00F83F36" w:rsidRDefault="005E5408" w:rsidP="005E5408">
      <w:pPr>
        <w:jc w:val="center"/>
        <w:rPr>
          <w:rFonts w:eastAsia="Calibri"/>
          <w:b/>
          <w:sz w:val="20"/>
          <w:szCs w:val="20"/>
        </w:rPr>
      </w:pPr>
      <w:r w:rsidRPr="00F83F36">
        <w:rPr>
          <w:rFonts w:eastAsia="Calibri"/>
          <w:b/>
          <w:sz w:val="20"/>
          <w:szCs w:val="20"/>
        </w:rPr>
        <w:t xml:space="preserve">ТАРИФ </w:t>
      </w:r>
    </w:p>
    <w:p w:rsidR="005E5408" w:rsidRPr="00F83F36" w:rsidRDefault="005E5408" w:rsidP="005E5408">
      <w:pPr>
        <w:jc w:val="center"/>
        <w:rPr>
          <w:rFonts w:eastAsia="Calibri"/>
          <w:b/>
          <w:sz w:val="20"/>
          <w:szCs w:val="20"/>
        </w:rPr>
      </w:pPr>
      <w:r w:rsidRPr="00F83F36">
        <w:rPr>
          <w:rFonts w:eastAsia="Calibri"/>
          <w:b/>
          <w:sz w:val="20"/>
          <w:szCs w:val="20"/>
        </w:rPr>
        <w:t>НА ПОДВОЗ ПИТЬЕВОЙ ВОДЫ ДЛЯ ПОТРЕБИТЕЛЕЙ ООО «КРОТ»</w:t>
      </w:r>
    </w:p>
    <w:p w:rsidR="005E5408" w:rsidRPr="00F83F36" w:rsidRDefault="005E5408" w:rsidP="005E5408">
      <w:pPr>
        <w:jc w:val="center"/>
        <w:rPr>
          <w:rFonts w:eastAsia="Calibri"/>
          <w:b/>
          <w:sz w:val="20"/>
          <w:szCs w:val="20"/>
        </w:rPr>
      </w:pPr>
      <w:r w:rsidRPr="00F83F36">
        <w:rPr>
          <w:rFonts w:eastAsia="Calibri"/>
          <w:b/>
          <w:sz w:val="20"/>
          <w:szCs w:val="20"/>
        </w:rPr>
        <w:t>НА ТЕРРИТОРИИ МУНИЦИПАЛЬНОГО ОБРАЗОВАНИЯ «НОВОНУКУТСКОЕ»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122"/>
        <w:gridCol w:w="1701"/>
        <w:gridCol w:w="2551"/>
        <w:gridCol w:w="1985"/>
      </w:tblGrid>
      <w:tr w:rsidR="005E5408" w:rsidRPr="00F83F36" w:rsidTr="005E5408">
        <w:tc>
          <w:tcPr>
            <w:tcW w:w="672" w:type="dxa"/>
            <w:vMerge w:val="restart"/>
            <w:vAlign w:val="center"/>
          </w:tcPr>
          <w:p w:rsidR="005E5408" w:rsidRPr="00F83F36" w:rsidRDefault="005E5408" w:rsidP="005E5408">
            <w:pPr>
              <w:jc w:val="center"/>
              <w:rPr>
                <w:sz w:val="20"/>
                <w:szCs w:val="20"/>
              </w:rPr>
            </w:pPr>
            <w:r w:rsidRPr="00F83F36">
              <w:rPr>
                <w:sz w:val="20"/>
                <w:szCs w:val="20"/>
              </w:rPr>
              <w:t>№ п/п</w:t>
            </w:r>
          </w:p>
        </w:tc>
        <w:tc>
          <w:tcPr>
            <w:tcW w:w="3122" w:type="dxa"/>
            <w:vMerge w:val="restart"/>
            <w:vAlign w:val="center"/>
          </w:tcPr>
          <w:p w:rsidR="005E5408" w:rsidRPr="00F83F36" w:rsidRDefault="005E5408" w:rsidP="005E5408">
            <w:pPr>
              <w:jc w:val="center"/>
              <w:rPr>
                <w:sz w:val="20"/>
                <w:szCs w:val="20"/>
              </w:rPr>
            </w:pPr>
            <w:r w:rsidRPr="00F83F36">
              <w:rPr>
                <w:rFonts w:eastAsia="Calibri"/>
                <w:sz w:val="20"/>
                <w:szCs w:val="20"/>
              </w:rPr>
              <w:t>Наименование регулируемой организации</w:t>
            </w:r>
          </w:p>
        </w:tc>
        <w:tc>
          <w:tcPr>
            <w:tcW w:w="1701" w:type="dxa"/>
            <w:vMerge w:val="restart"/>
            <w:vAlign w:val="center"/>
          </w:tcPr>
          <w:p w:rsidR="005E5408" w:rsidRPr="00F83F36" w:rsidRDefault="005E5408" w:rsidP="005E5408">
            <w:pPr>
              <w:jc w:val="center"/>
              <w:rPr>
                <w:sz w:val="20"/>
                <w:szCs w:val="20"/>
              </w:rPr>
            </w:pPr>
            <w:r w:rsidRPr="00F83F36">
              <w:rPr>
                <w:sz w:val="20"/>
                <w:szCs w:val="20"/>
              </w:rPr>
              <w:t>Период действия</w:t>
            </w:r>
          </w:p>
        </w:tc>
        <w:tc>
          <w:tcPr>
            <w:tcW w:w="4536" w:type="dxa"/>
            <w:gridSpan w:val="2"/>
            <w:vAlign w:val="center"/>
          </w:tcPr>
          <w:p w:rsidR="005E5408" w:rsidRPr="00F83F36" w:rsidRDefault="005E5408" w:rsidP="005E5408">
            <w:pPr>
              <w:jc w:val="center"/>
              <w:rPr>
                <w:sz w:val="20"/>
                <w:szCs w:val="20"/>
              </w:rPr>
            </w:pPr>
            <w:r w:rsidRPr="00F83F36">
              <w:rPr>
                <w:sz w:val="20"/>
                <w:szCs w:val="20"/>
              </w:rPr>
              <w:t>Тариф (руб/м3)</w:t>
            </w:r>
          </w:p>
          <w:p w:rsidR="005E5408" w:rsidRPr="00F83F36" w:rsidRDefault="005E5408" w:rsidP="005E5408">
            <w:pPr>
              <w:jc w:val="center"/>
              <w:rPr>
                <w:sz w:val="20"/>
                <w:szCs w:val="20"/>
              </w:rPr>
            </w:pPr>
            <w:r w:rsidRPr="00F83F36">
              <w:rPr>
                <w:sz w:val="20"/>
                <w:szCs w:val="20"/>
              </w:rPr>
              <w:t>(НДС не облагается)</w:t>
            </w:r>
          </w:p>
        </w:tc>
      </w:tr>
      <w:tr w:rsidR="005E5408" w:rsidRPr="00F83F36" w:rsidTr="005E5408">
        <w:tc>
          <w:tcPr>
            <w:tcW w:w="672" w:type="dxa"/>
            <w:vMerge/>
          </w:tcPr>
          <w:p w:rsidR="005E5408" w:rsidRPr="00F83F36" w:rsidRDefault="005E5408" w:rsidP="005E5408">
            <w:pPr>
              <w:jc w:val="center"/>
              <w:rPr>
                <w:sz w:val="20"/>
                <w:szCs w:val="20"/>
              </w:rPr>
            </w:pPr>
          </w:p>
        </w:tc>
        <w:tc>
          <w:tcPr>
            <w:tcW w:w="3122" w:type="dxa"/>
            <w:vMerge/>
          </w:tcPr>
          <w:p w:rsidR="005E5408" w:rsidRPr="00F83F36" w:rsidRDefault="005E5408" w:rsidP="005E5408">
            <w:pPr>
              <w:jc w:val="center"/>
              <w:rPr>
                <w:sz w:val="20"/>
                <w:szCs w:val="20"/>
              </w:rPr>
            </w:pPr>
          </w:p>
        </w:tc>
        <w:tc>
          <w:tcPr>
            <w:tcW w:w="1701" w:type="dxa"/>
            <w:vMerge/>
          </w:tcPr>
          <w:p w:rsidR="005E5408" w:rsidRPr="00F83F36" w:rsidRDefault="005E5408" w:rsidP="005E5408">
            <w:pPr>
              <w:jc w:val="center"/>
              <w:rPr>
                <w:sz w:val="20"/>
                <w:szCs w:val="20"/>
              </w:rPr>
            </w:pPr>
          </w:p>
        </w:tc>
        <w:tc>
          <w:tcPr>
            <w:tcW w:w="2551" w:type="dxa"/>
          </w:tcPr>
          <w:p w:rsidR="005E5408" w:rsidRPr="00F83F36" w:rsidRDefault="005E5408" w:rsidP="005E5408">
            <w:pPr>
              <w:jc w:val="center"/>
              <w:rPr>
                <w:sz w:val="20"/>
                <w:szCs w:val="20"/>
              </w:rPr>
            </w:pPr>
            <w:r w:rsidRPr="00F83F36">
              <w:rPr>
                <w:sz w:val="20"/>
                <w:szCs w:val="20"/>
              </w:rPr>
              <w:t>прочие потребители</w:t>
            </w:r>
          </w:p>
        </w:tc>
        <w:tc>
          <w:tcPr>
            <w:tcW w:w="1985" w:type="dxa"/>
          </w:tcPr>
          <w:p w:rsidR="005E5408" w:rsidRPr="00F83F36" w:rsidRDefault="005E5408" w:rsidP="005E5408">
            <w:pPr>
              <w:jc w:val="center"/>
              <w:rPr>
                <w:sz w:val="20"/>
                <w:szCs w:val="20"/>
              </w:rPr>
            </w:pPr>
            <w:r w:rsidRPr="00F83F36">
              <w:rPr>
                <w:sz w:val="20"/>
                <w:szCs w:val="20"/>
              </w:rPr>
              <w:t>население</w:t>
            </w:r>
          </w:p>
        </w:tc>
      </w:tr>
      <w:tr w:rsidR="005E5408" w:rsidRPr="00F83F36" w:rsidTr="005E5408">
        <w:tc>
          <w:tcPr>
            <w:tcW w:w="10031" w:type="dxa"/>
            <w:gridSpan w:val="5"/>
          </w:tcPr>
          <w:p w:rsidR="005E5408" w:rsidRPr="00F83F36" w:rsidRDefault="005E5408" w:rsidP="005E5408">
            <w:pPr>
              <w:jc w:val="center"/>
              <w:rPr>
                <w:sz w:val="20"/>
                <w:szCs w:val="20"/>
              </w:rPr>
            </w:pPr>
            <w:r w:rsidRPr="00F83F36">
              <w:rPr>
                <w:sz w:val="20"/>
                <w:szCs w:val="20"/>
              </w:rPr>
              <w:t>Подвоз питьевой воды</w:t>
            </w:r>
          </w:p>
        </w:tc>
      </w:tr>
      <w:tr w:rsidR="005E5408" w:rsidRPr="00F83F36" w:rsidTr="005E5408">
        <w:tc>
          <w:tcPr>
            <w:tcW w:w="672" w:type="dxa"/>
            <w:vMerge w:val="restart"/>
            <w:vAlign w:val="center"/>
          </w:tcPr>
          <w:p w:rsidR="005E5408" w:rsidRPr="00F83F36" w:rsidRDefault="005E5408" w:rsidP="005E5408">
            <w:pPr>
              <w:jc w:val="center"/>
              <w:rPr>
                <w:sz w:val="20"/>
                <w:szCs w:val="20"/>
              </w:rPr>
            </w:pPr>
            <w:r w:rsidRPr="00F83F36">
              <w:rPr>
                <w:sz w:val="20"/>
                <w:szCs w:val="20"/>
              </w:rPr>
              <w:t>1.</w:t>
            </w:r>
          </w:p>
        </w:tc>
        <w:tc>
          <w:tcPr>
            <w:tcW w:w="3122" w:type="dxa"/>
            <w:vMerge w:val="restart"/>
            <w:vAlign w:val="center"/>
          </w:tcPr>
          <w:p w:rsidR="005E5408" w:rsidRPr="00F83F36" w:rsidRDefault="005E5408" w:rsidP="005E5408">
            <w:pPr>
              <w:jc w:val="center"/>
              <w:rPr>
                <w:sz w:val="20"/>
                <w:szCs w:val="20"/>
              </w:rPr>
            </w:pPr>
            <w:r w:rsidRPr="00F83F36">
              <w:rPr>
                <w:sz w:val="20"/>
                <w:szCs w:val="20"/>
              </w:rPr>
              <w:t>ООО «Крот»</w:t>
            </w:r>
          </w:p>
        </w:tc>
        <w:tc>
          <w:tcPr>
            <w:tcW w:w="1701" w:type="dxa"/>
            <w:vAlign w:val="center"/>
          </w:tcPr>
          <w:p w:rsidR="005E5408" w:rsidRPr="00F83F36" w:rsidRDefault="005E5408" w:rsidP="005E5408">
            <w:pPr>
              <w:jc w:val="center"/>
              <w:rPr>
                <w:sz w:val="20"/>
                <w:szCs w:val="20"/>
              </w:rPr>
            </w:pPr>
            <w:r w:rsidRPr="00F83F36">
              <w:rPr>
                <w:sz w:val="20"/>
                <w:szCs w:val="20"/>
              </w:rPr>
              <w:t>с 01.01.2022 по 30.06.2022</w:t>
            </w:r>
          </w:p>
        </w:tc>
        <w:tc>
          <w:tcPr>
            <w:tcW w:w="2551" w:type="dxa"/>
            <w:vAlign w:val="center"/>
          </w:tcPr>
          <w:p w:rsidR="005E5408" w:rsidRPr="00F83F36" w:rsidRDefault="005E5408" w:rsidP="005E5408">
            <w:pPr>
              <w:jc w:val="center"/>
              <w:rPr>
                <w:sz w:val="20"/>
                <w:szCs w:val="20"/>
              </w:rPr>
            </w:pPr>
            <w:r w:rsidRPr="00F83F36">
              <w:rPr>
                <w:sz w:val="20"/>
                <w:szCs w:val="20"/>
              </w:rPr>
              <w:t>251,95</w:t>
            </w:r>
          </w:p>
        </w:tc>
        <w:tc>
          <w:tcPr>
            <w:tcW w:w="1985" w:type="dxa"/>
            <w:vAlign w:val="center"/>
          </w:tcPr>
          <w:p w:rsidR="005E5408" w:rsidRPr="00F83F36" w:rsidRDefault="005E5408" w:rsidP="005E5408">
            <w:pPr>
              <w:jc w:val="center"/>
              <w:rPr>
                <w:sz w:val="20"/>
                <w:szCs w:val="20"/>
              </w:rPr>
            </w:pPr>
            <w:r w:rsidRPr="00F83F36">
              <w:rPr>
                <w:sz w:val="20"/>
                <w:szCs w:val="20"/>
              </w:rPr>
              <w:t>251,95</w:t>
            </w:r>
          </w:p>
        </w:tc>
      </w:tr>
      <w:tr w:rsidR="005E5408" w:rsidRPr="00F83F36" w:rsidTr="005E5408">
        <w:tc>
          <w:tcPr>
            <w:tcW w:w="672" w:type="dxa"/>
            <w:vMerge/>
            <w:vAlign w:val="center"/>
          </w:tcPr>
          <w:p w:rsidR="005E5408" w:rsidRPr="00F83F36" w:rsidRDefault="005E5408" w:rsidP="005E5408">
            <w:pPr>
              <w:jc w:val="center"/>
              <w:rPr>
                <w:sz w:val="20"/>
                <w:szCs w:val="20"/>
              </w:rPr>
            </w:pPr>
          </w:p>
        </w:tc>
        <w:tc>
          <w:tcPr>
            <w:tcW w:w="3122" w:type="dxa"/>
            <w:vMerge/>
            <w:vAlign w:val="center"/>
          </w:tcPr>
          <w:p w:rsidR="005E5408" w:rsidRPr="00F83F36" w:rsidRDefault="005E5408" w:rsidP="005E5408">
            <w:pPr>
              <w:jc w:val="center"/>
              <w:rPr>
                <w:sz w:val="20"/>
                <w:szCs w:val="20"/>
              </w:rPr>
            </w:pPr>
          </w:p>
        </w:tc>
        <w:tc>
          <w:tcPr>
            <w:tcW w:w="1701" w:type="dxa"/>
            <w:vAlign w:val="center"/>
          </w:tcPr>
          <w:p w:rsidR="005E5408" w:rsidRPr="00F83F36" w:rsidRDefault="005E5408" w:rsidP="005E5408">
            <w:pPr>
              <w:jc w:val="center"/>
              <w:rPr>
                <w:sz w:val="20"/>
                <w:szCs w:val="20"/>
              </w:rPr>
            </w:pPr>
            <w:r w:rsidRPr="00F83F36">
              <w:rPr>
                <w:sz w:val="20"/>
                <w:szCs w:val="20"/>
              </w:rPr>
              <w:t>с 01.07.2022 по 31.12.2022</w:t>
            </w:r>
          </w:p>
        </w:tc>
        <w:tc>
          <w:tcPr>
            <w:tcW w:w="2551" w:type="dxa"/>
            <w:vAlign w:val="center"/>
          </w:tcPr>
          <w:p w:rsidR="005E5408" w:rsidRPr="00F83F36" w:rsidRDefault="005E5408" w:rsidP="005E5408">
            <w:pPr>
              <w:jc w:val="center"/>
              <w:rPr>
                <w:sz w:val="20"/>
                <w:szCs w:val="20"/>
              </w:rPr>
            </w:pPr>
            <w:r w:rsidRPr="00F83F36">
              <w:rPr>
                <w:sz w:val="20"/>
                <w:szCs w:val="20"/>
              </w:rPr>
              <w:t>259,74</w:t>
            </w:r>
          </w:p>
        </w:tc>
        <w:tc>
          <w:tcPr>
            <w:tcW w:w="1985" w:type="dxa"/>
            <w:vAlign w:val="center"/>
          </w:tcPr>
          <w:p w:rsidR="005E5408" w:rsidRPr="00F83F36" w:rsidRDefault="005E5408" w:rsidP="005E5408">
            <w:pPr>
              <w:jc w:val="center"/>
              <w:rPr>
                <w:sz w:val="20"/>
                <w:szCs w:val="20"/>
              </w:rPr>
            </w:pPr>
            <w:r w:rsidRPr="00F83F36">
              <w:rPr>
                <w:sz w:val="20"/>
                <w:szCs w:val="20"/>
              </w:rPr>
              <w:t>259,74</w:t>
            </w:r>
          </w:p>
        </w:tc>
      </w:tr>
    </w:tbl>
    <w:p w:rsidR="005E5408" w:rsidRPr="00F83F36" w:rsidRDefault="005E5408" w:rsidP="005E5408">
      <w:pPr>
        <w:rPr>
          <w:rFonts w:eastAsia="Calibri"/>
          <w:sz w:val="20"/>
          <w:szCs w:val="20"/>
        </w:rPr>
      </w:pPr>
    </w:p>
    <w:p w:rsidR="005E5408" w:rsidRPr="00F83F36" w:rsidRDefault="005E5408" w:rsidP="005E5408">
      <w:pPr>
        <w:pStyle w:val="a4"/>
        <w:tabs>
          <w:tab w:val="left" w:pos="5520"/>
        </w:tabs>
        <w:spacing w:before="0" w:beforeAutospacing="0" w:after="0" w:afterAutospacing="0"/>
        <w:jc w:val="center"/>
        <w:rPr>
          <w:sz w:val="20"/>
          <w:szCs w:val="20"/>
        </w:rPr>
      </w:pPr>
      <w:r w:rsidRPr="00F83F36">
        <w:rPr>
          <w:sz w:val="20"/>
          <w:szCs w:val="20"/>
        </w:rPr>
        <w:t>Глава администрации МО «Новонукутское»                                                       Ю. В. Прудников</w:t>
      </w:r>
    </w:p>
    <w:p w:rsidR="005E5408" w:rsidRPr="00F83F36" w:rsidRDefault="005E5408" w:rsidP="005E5408">
      <w:pPr>
        <w:rPr>
          <w:rFonts w:eastAsia="Calibri"/>
          <w:sz w:val="20"/>
          <w:szCs w:val="20"/>
        </w:rPr>
      </w:pPr>
    </w:p>
    <w:p w:rsidR="005E5408" w:rsidRPr="00F83F36" w:rsidRDefault="005E5408" w:rsidP="005E5408">
      <w:pPr>
        <w:keepNext/>
        <w:jc w:val="center"/>
        <w:outlineLvl w:val="2"/>
        <w:rPr>
          <w:b/>
          <w:spacing w:val="30"/>
          <w:sz w:val="20"/>
          <w:szCs w:val="20"/>
        </w:rPr>
      </w:pPr>
      <w:r w:rsidRPr="00F83F36">
        <w:rPr>
          <w:b/>
          <w:spacing w:val="30"/>
          <w:sz w:val="20"/>
          <w:szCs w:val="20"/>
        </w:rPr>
        <w:t>РОССИЙСКАЯ ФЕДЕРАЦИЯ</w:t>
      </w:r>
    </w:p>
    <w:p w:rsidR="005E5408" w:rsidRPr="00F83F36" w:rsidRDefault="005E5408" w:rsidP="005E5408">
      <w:pPr>
        <w:keepNext/>
        <w:jc w:val="center"/>
        <w:outlineLvl w:val="2"/>
        <w:rPr>
          <w:b/>
          <w:spacing w:val="30"/>
          <w:sz w:val="20"/>
          <w:szCs w:val="20"/>
        </w:rPr>
      </w:pPr>
      <w:r w:rsidRPr="00F83F36">
        <w:rPr>
          <w:b/>
          <w:spacing w:val="30"/>
          <w:sz w:val="20"/>
          <w:szCs w:val="20"/>
        </w:rPr>
        <w:t>ИРКУТСКАЯ ОБЛАСТЬ</w:t>
      </w:r>
    </w:p>
    <w:p w:rsidR="005E5408" w:rsidRPr="00F83F36" w:rsidRDefault="005E5408" w:rsidP="005E5408">
      <w:pPr>
        <w:keepNext/>
        <w:jc w:val="center"/>
        <w:outlineLvl w:val="2"/>
        <w:rPr>
          <w:b/>
          <w:spacing w:val="30"/>
          <w:sz w:val="20"/>
          <w:szCs w:val="20"/>
        </w:rPr>
      </w:pPr>
      <w:r w:rsidRPr="00F83F36">
        <w:rPr>
          <w:b/>
          <w:spacing w:val="30"/>
          <w:sz w:val="20"/>
          <w:szCs w:val="20"/>
        </w:rPr>
        <w:t>Муниципальное образование «Новонукутское»</w:t>
      </w:r>
    </w:p>
    <w:p w:rsidR="005E5408" w:rsidRPr="00F83F36" w:rsidRDefault="005E5408" w:rsidP="005E5408">
      <w:pPr>
        <w:keepNext/>
        <w:jc w:val="center"/>
        <w:outlineLvl w:val="0"/>
        <w:rPr>
          <w:b/>
          <w:spacing w:val="38"/>
          <w:sz w:val="20"/>
          <w:szCs w:val="20"/>
        </w:rPr>
      </w:pPr>
      <w:r w:rsidRPr="00F83F36">
        <w:rPr>
          <w:b/>
          <w:spacing w:val="38"/>
          <w:sz w:val="20"/>
          <w:szCs w:val="20"/>
        </w:rPr>
        <w:t xml:space="preserve">ПОСТАНОВЛЕНИЕ </w:t>
      </w:r>
    </w:p>
    <w:p w:rsidR="005E5408" w:rsidRPr="00F83F36" w:rsidRDefault="005E5408" w:rsidP="005E5408">
      <w:pPr>
        <w:jc w:val="center"/>
        <w:rPr>
          <w:b/>
          <w:sz w:val="20"/>
          <w:szCs w:val="20"/>
        </w:rPr>
      </w:pPr>
    </w:p>
    <w:p w:rsidR="005E5408" w:rsidRPr="00F83F36" w:rsidRDefault="005E5408" w:rsidP="005E5408">
      <w:pPr>
        <w:jc w:val="center"/>
        <w:rPr>
          <w:sz w:val="20"/>
          <w:szCs w:val="20"/>
        </w:rPr>
      </w:pPr>
      <w:r w:rsidRPr="00F83F36">
        <w:rPr>
          <w:sz w:val="20"/>
          <w:szCs w:val="20"/>
        </w:rPr>
        <w:t>«06» декабря 2021 года</w:t>
      </w:r>
      <w:r w:rsidRPr="00F83F36">
        <w:rPr>
          <w:sz w:val="20"/>
          <w:szCs w:val="20"/>
        </w:rPr>
        <w:tab/>
        <w:t xml:space="preserve">   </w:t>
      </w:r>
      <w:r w:rsidRPr="00F83F36">
        <w:rPr>
          <w:sz w:val="20"/>
          <w:szCs w:val="20"/>
        </w:rPr>
        <w:tab/>
      </w:r>
      <w:r w:rsidRPr="00F83F36">
        <w:rPr>
          <w:sz w:val="20"/>
          <w:szCs w:val="20"/>
        </w:rPr>
        <w:tab/>
        <w:t xml:space="preserve">№267 </w:t>
      </w:r>
      <w:r w:rsidRPr="00F83F36">
        <w:rPr>
          <w:sz w:val="20"/>
          <w:szCs w:val="20"/>
        </w:rPr>
        <w:tab/>
      </w:r>
      <w:r w:rsidRPr="00F83F36">
        <w:rPr>
          <w:sz w:val="20"/>
          <w:szCs w:val="20"/>
        </w:rPr>
        <w:tab/>
      </w:r>
      <w:r w:rsidRPr="00F83F36">
        <w:rPr>
          <w:sz w:val="20"/>
          <w:szCs w:val="20"/>
        </w:rPr>
        <w:tab/>
      </w:r>
      <w:r w:rsidRPr="00F83F36">
        <w:rPr>
          <w:sz w:val="20"/>
          <w:szCs w:val="20"/>
        </w:rPr>
        <w:tab/>
        <w:t xml:space="preserve"> п. Новонукутский</w:t>
      </w:r>
    </w:p>
    <w:p w:rsidR="005E5408" w:rsidRPr="00F83F36" w:rsidRDefault="005E5408" w:rsidP="005E5408">
      <w:pPr>
        <w:jc w:val="center"/>
        <w:rPr>
          <w:sz w:val="20"/>
          <w:szCs w:val="20"/>
        </w:rPr>
      </w:pPr>
    </w:p>
    <w:p w:rsidR="005E5408" w:rsidRPr="00F83F36" w:rsidRDefault="005E5408" w:rsidP="005E5408">
      <w:pPr>
        <w:pStyle w:val="a4"/>
        <w:spacing w:before="0" w:beforeAutospacing="0" w:after="0" w:afterAutospacing="0"/>
        <w:jc w:val="center"/>
        <w:rPr>
          <w:b/>
          <w:sz w:val="20"/>
          <w:szCs w:val="20"/>
        </w:rPr>
      </w:pPr>
      <w:r w:rsidRPr="00F83F36">
        <w:rPr>
          <w:b/>
          <w:sz w:val="20"/>
          <w:szCs w:val="20"/>
        </w:rPr>
        <w:t>О внесении изменений в постановление администрации МО «Новонукутское» от 16.02.2021года №26</w:t>
      </w:r>
    </w:p>
    <w:p w:rsidR="005E5408" w:rsidRPr="00F83F36" w:rsidRDefault="005E5408" w:rsidP="005E5408">
      <w:pPr>
        <w:ind w:firstLine="708"/>
        <w:jc w:val="both"/>
        <w:rPr>
          <w:sz w:val="20"/>
          <w:szCs w:val="20"/>
        </w:rPr>
      </w:pPr>
      <w:r w:rsidRPr="00F83F36">
        <w:rPr>
          <w:sz w:val="20"/>
          <w:szCs w:val="20"/>
        </w:rPr>
        <w:t xml:space="preserve">Рассмотрев экспертное заключение директора ИОГКУ «Институт законодательства и правовой информации имени М.М.Сперанского» от 27.09.2021г. №2747 на муниципальный нормативный правовой акт, в соответствии с частями 4 и 6 статьи 43 Федерального закона от 06.10.2003 N 131-ФЗ "Об общих принципах организации местного самоуправления в Российской Федерации", </w:t>
      </w:r>
      <w:r w:rsidRPr="00F83F36">
        <w:rPr>
          <w:rFonts w:eastAsia="Calibri"/>
          <w:sz w:val="20"/>
          <w:szCs w:val="20"/>
        </w:rPr>
        <w:t xml:space="preserve">руководствуясь </w:t>
      </w:r>
      <w:r w:rsidRPr="00F83F36">
        <w:rPr>
          <w:sz w:val="20"/>
          <w:szCs w:val="20"/>
        </w:rPr>
        <w:t>Уставом муниципального образования «Новонукутское», Администрация муниципального образования «Новонукутское»</w:t>
      </w:r>
    </w:p>
    <w:p w:rsidR="005E5408" w:rsidRPr="00F83F36" w:rsidRDefault="005E5408" w:rsidP="005E5408">
      <w:pPr>
        <w:ind w:firstLine="708"/>
        <w:jc w:val="center"/>
        <w:rPr>
          <w:b/>
          <w:sz w:val="20"/>
          <w:szCs w:val="20"/>
        </w:rPr>
      </w:pPr>
      <w:r w:rsidRPr="00F83F36">
        <w:rPr>
          <w:b/>
          <w:sz w:val="20"/>
          <w:szCs w:val="20"/>
        </w:rPr>
        <w:t>ПОСТАНОВЛЯЕТ:</w:t>
      </w:r>
    </w:p>
    <w:p w:rsidR="005E5408" w:rsidRPr="00F83F36" w:rsidRDefault="005E5408" w:rsidP="005E5408">
      <w:pPr>
        <w:ind w:firstLine="708"/>
        <w:jc w:val="both"/>
        <w:rPr>
          <w:sz w:val="20"/>
          <w:szCs w:val="20"/>
        </w:rPr>
      </w:pPr>
      <w:bookmarkStart w:id="11" w:name="sub_1"/>
      <w:r w:rsidRPr="00F83F36">
        <w:rPr>
          <w:sz w:val="20"/>
          <w:szCs w:val="20"/>
        </w:rPr>
        <w:t xml:space="preserve">1.  </w:t>
      </w:r>
      <w:bookmarkStart w:id="12" w:name="sub_3"/>
      <w:bookmarkEnd w:id="11"/>
      <w:r w:rsidRPr="00F83F36">
        <w:rPr>
          <w:sz w:val="20"/>
          <w:szCs w:val="20"/>
        </w:rPr>
        <w:t xml:space="preserve">Внести изменения в постановление администрации МО «Новонукутское» от 16.02.2021года №26 «Об утверждении административного регламента </w:t>
      </w:r>
      <w:r w:rsidRPr="00F83F36">
        <w:rPr>
          <w:kern w:val="2"/>
          <w:sz w:val="20"/>
          <w:szCs w:val="20"/>
        </w:rPr>
        <w:t xml:space="preserve">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редакции от 04.08.2021г. №155) </w:t>
      </w:r>
      <w:r w:rsidRPr="00F83F36">
        <w:rPr>
          <w:sz w:val="20"/>
          <w:szCs w:val="20"/>
        </w:rPr>
        <w:t>(далее – Постановление, Регламент соответственно) следующие изменения:</w:t>
      </w:r>
    </w:p>
    <w:p w:rsidR="005E5408" w:rsidRPr="00F83F36" w:rsidRDefault="005E5408" w:rsidP="005E5408">
      <w:pPr>
        <w:ind w:firstLine="709"/>
        <w:jc w:val="both"/>
        <w:rPr>
          <w:sz w:val="20"/>
          <w:szCs w:val="20"/>
        </w:rPr>
      </w:pPr>
      <w:r w:rsidRPr="00F83F36">
        <w:rPr>
          <w:sz w:val="20"/>
          <w:szCs w:val="20"/>
        </w:rPr>
        <w:t>1.1. в грифе утверждения Регламента слова «от 16.02.2021г. №238» заменить словами «от 16.02.2021г. №26»;</w:t>
      </w:r>
    </w:p>
    <w:p w:rsidR="005E5408" w:rsidRPr="00F83F36" w:rsidRDefault="005E5408" w:rsidP="005E5408">
      <w:pPr>
        <w:ind w:firstLine="709"/>
        <w:jc w:val="both"/>
        <w:rPr>
          <w:sz w:val="20"/>
          <w:szCs w:val="20"/>
        </w:rPr>
      </w:pPr>
      <w:r w:rsidRPr="00F83F36">
        <w:rPr>
          <w:sz w:val="20"/>
          <w:szCs w:val="20"/>
        </w:rPr>
        <w:t>1.2.  подпункт 2 пункта 6 Регламента изложить в следующей редакции:</w:t>
      </w:r>
    </w:p>
    <w:p w:rsidR="005E5408" w:rsidRPr="00F83F36" w:rsidRDefault="005E5408" w:rsidP="005E5408">
      <w:pPr>
        <w:ind w:firstLine="708"/>
        <w:jc w:val="both"/>
        <w:rPr>
          <w:sz w:val="20"/>
          <w:szCs w:val="20"/>
        </w:rPr>
      </w:pPr>
      <w:r w:rsidRPr="00F83F36">
        <w:rPr>
          <w:sz w:val="20"/>
          <w:szCs w:val="20"/>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52" w:history="1">
        <w:r w:rsidRPr="00F83F36">
          <w:rPr>
            <w:rStyle w:val="af7"/>
            <w:color w:val="auto"/>
            <w:sz w:val="20"/>
            <w:szCs w:val="20"/>
          </w:rPr>
          <w:t>http://новонукутское.рф/</w:t>
        </w:r>
      </w:hyperlink>
      <w:r w:rsidRPr="00F83F36">
        <w:rPr>
          <w:sz w:val="20"/>
          <w:szCs w:val="20"/>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53" w:history="1">
        <w:r w:rsidRPr="00F83F36">
          <w:rPr>
            <w:rStyle w:val="af7"/>
            <w:color w:val="auto"/>
            <w:sz w:val="20"/>
            <w:szCs w:val="20"/>
          </w:rPr>
          <w:t>http://38.gosuslugi.ru</w:t>
        </w:r>
      </w:hyperlink>
      <w:r w:rsidRPr="00F83F36">
        <w:rPr>
          <w:sz w:val="20"/>
          <w:szCs w:val="20"/>
        </w:rPr>
        <w:t xml:space="preserve"> (далее – Портал), по электронной почте администрации admm_nukuti@mail.ru (далее – электронная почта администрации);»</w:t>
      </w:r>
    </w:p>
    <w:p w:rsidR="005E5408" w:rsidRPr="00F83F36" w:rsidRDefault="005E5408" w:rsidP="005E5408">
      <w:pPr>
        <w:ind w:firstLine="709"/>
        <w:jc w:val="both"/>
        <w:rPr>
          <w:sz w:val="20"/>
          <w:szCs w:val="20"/>
        </w:rPr>
      </w:pPr>
      <w:r w:rsidRPr="00F83F36">
        <w:rPr>
          <w:sz w:val="20"/>
          <w:szCs w:val="20"/>
        </w:rPr>
        <w:t>1.3. пункт 23 Регламента изложить в следующей редакции:</w:t>
      </w:r>
    </w:p>
    <w:p w:rsidR="005E5408" w:rsidRPr="00F83F36" w:rsidRDefault="005E5408" w:rsidP="005E5408">
      <w:pPr>
        <w:autoSpaceDE w:val="0"/>
        <w:autoSpaceDN w:val="0"/>
        <w:adjustRightInd w:val="0"/>
        <w:ind w:firstLine="709"/>
        <w:jc w:val="both"/>
        <w:rPr>
          <w:kern w:val="2"/>
          <w:sz w:val="20"/>
          <w:szCs w:val="20"/>
        </w:rPr>
      </w:pPr>
      <w:r w:rsidRPr="00F83F36">
        <w:rPr>
          <w:sz w:val="20"/>
          <w:szCs w:val="20"/>
        </w:rPr>
        <w:t>«</w:t>
      </w:r>
      <w:r w:rsidRPr="00F83F36">
        <w:rPr>
          <w:kern w:val="2"/>
          <w:sz w:val="20"/>
          <w:szCs w:val="20"/>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Pr="00F83F36">
        <w:rPr>
          <w:sz w:val="20"/>
          <w:szCs w:val="20"/>
          <w:shd w:val="clear" w:color="auto" w:fill="FFFFFF"/>
        </w:rPr>
        <w:t>и на Портале.»;</w:t>
      </w:r>
    </w:p>
    <w:p w:rsidR="005E5408" w:rsidRPr="00F83F36" w:rsidRDefault="005E5408" w:rsidP="005E5408">
      <w:pPr>
        <w:ind w:firstLine="709"/>
        <w:jc w:val="both"/>
        <w:rPr>
          <w:sz w:val="20"/>
          <w:szCs w:val="20"/>
        </w:rPr>
      </w:pPr>
      <w:r w:rsidRPr="00F83F36">
        <w:rPr>
          <w:sz w:val="20"/>
          <w:szCs w:val="20"/>
        </w:rPr>
        <w:t>1.4. в пункте 21 Регламента слова «в пунктах 23 и 24» заменить словами «в пунктах 24 и 25»;</w:t>
      </w:r>
    </w:p>
    <w:p w:rsidR="005E5408" w:rsidRPr="00F83F36" w:rsidRDefault="005E5408" w:rsidP="005E5408">
      <w:pPr>
        <w:ind w:firstLine="709"/>
        <w:jc w:val="both"/>
        <w:rPr>
          <w:sz w:val="20"/>
          <w:szCs w:val="20"/>
        </w:rPr>
      </w:pPr>
      <w:r w:rsidRPr="00F83F36">
        <w:rPr>
          <w:sz w:val="20"/>
          <w:szCs w:val="20"/>
        </w:rPr>
        <w:t>1.5. в пункте 81 Регламента слова «в пунктах 23 и 24» заменить словами «в пунктах 24 и 25»;</w:t>
      </w:r>
    </w:p>
    <w:p w:rsidR="005E5408" w:rsidRPr="00F83F36" w:rsidRDefault="005E5408" w:rsidP="005E5408">
      <w:pPr>
        <w:pStyle w:val="a4"/>
        <w:spacing w:before="0" w:beforeAutospacing="0" w:after="0" w:afterAutospacing="0"/>
        <w:ind w:firstLine="709"/>
        <w:jc w:val="both"/>
        <w:rPr>
          <w:sz w:val="20"/>
          <w:szCs w:val="20"/>
        </w:rPr>
      </w:pPr>
      <w:r w:rsidRPr="00F83F36">
        <w:rPr>
          <w:sz w:val="20"/>
          <w:szCs w:val="20"/>
        </w:rPr>
        <w:t>1.6. пункт 120 Регламента, исключить;</w:t>
      </w:r>
    </w:p>
    <w:p w:rsidR="005E5408" w:rsidRPr="00F83F36" w:rsidRDefault="005E5408" w:rsidP="005E5408">
      <w:pPr>
        <w:pStyle w:val="a4"/>
        <w:spacing w:before="0" w:beforeAutospacing="0" w:after="0" w:afterAutospacing="0"/>
        <w:ind w:firstLine="709"/>
        <w:jc w:val="both"/>
        <w:rPr>
          <w:sz w:val="20"/>
          <w:szCs w:val="20"/>
        </w:rPr>
      </w:pPr>
      <w:r w:rsidRPr="00F83F36">
        <w:rPr>
          <w:sz w:val="20"/>
          <w:szCs w:val="20"/>
        </w:rPr>
        <w:t>1.7. пункт 61 Регламента изложить в следующей редакции:</w:t>
      </w:r>
    </w:p>
    <w:p w:rsidR="005E5408" w:rsidRPr="00F83F36" w:rsidRDefault="005E5408" w:rsidP="005E5408">
      <w:pPr>
        <w:widowControl w:val="0"/>
        <w:tabs>
          <w:tab w:val="left" w:pos="-142"/>
          <w:tab w:val="left" w:pos="0"/>
        </w:tabs>
        <w:autoSpaceDE w:val="0"/>
        <w:autoSpaceDN w:val="0"/>
        <w:adjustRightInd w:val="0"/>
        <w:ind w:firstLine="567"/>
        <w:jc w:val="both"/>
        <w:rPr>
          <w:sz w:val="20"/>
          <w:szCs w:val="20"/>
        </w:rPr>
      </w:pPr>
      <w:r w:rsidRPr="00F83F36">
        <w:rPr>
          <w:sz w:val="20"/>
          <w:szCs w:val="20"/>
        </w:rPr>
        <w:t>«61.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постановлению администрации муниципального образования  «Новонукутское» от 16.07.2021г. №145:</w:t>
      </w:r>
    </w:p>
    <w:p w:rsidR="005E5408" w:rsidRPr="00F83F36" w:rsidRDefault="005E5408" w:rsidP="005E5408">
      <w:pPr>
        <w:tabs>
          <w:tab w:val="left" w:pos="-142"/>
          <w:tab w:val="left" w:pos="0"/>
        </w:tabs>
        <w:autoSpaceDE w:val="0"/>
        <w:autoSpaceDN w:val="0"/>
        <w:adjustRightInd w:val="0"/>
        <w:ind w:firstLine="567"/>
        <w:jc w:val="both"/>
        <w:rPr>
          <w:sz w:val="20"/>
          <w:szCs w:val="20"/>
        </w:rPr>
      </w:pPr>
      <w:r w:rsidRPr="00F83F36">
        <w:rPr>
          <w:sz w:val="20"/>
          <w:szCs w:val="20"/>
        </w:rPr>
        <w:lastRenderedPageBreak/>
        <w:t>I этап до 01.07.2021 – размещение информации об услуге в Сводном реестре государственных и муниципальных услуг и на Едином портале государственных и муниципальных услуг;</w:t>
      </w:r>
    </w:p>
    <w:p w:rsidR="005E5408" w:rsidRPr="00F83F36" w:rsidRDefault="005E5408" w:rsidP="005E5408">
      <w:pPr>
        <w:tabs>
          <w:tab w:val="left" w:pos="-142"/>
          <w:tab w:val="left" w:pos="0"/>
        </w:tabs>
        <w:autoSpaceDE w:val="0"/>
        <w:autoSpaceDN w:val="0"/>
        <w:adjustRightInd w:val="0"/>
        <w:ind w:firstLine="567"/>
        <w:jc w:val="both"/>
        <w:rPr>
          <w:sz w:val="20"/>
          <w:szCs w:val="20"/>
        </w:rPr>
      </w:pPr>
      <w:r w:rsidRPr="00F83F36">
        <w:rPr>
          <w:sz w:val="20"/>
          <w:szCs w:val="20"/>
        </w:rPr>
        <w:t>II этап до 01.01.2023г.– размещение на Едином портале государственных и муниципальных услуг форм заявлений и иных документов, необходимых для получения соответствующих услуг, и обеспечение доступа к ним для копирования и заполнения и в электронном виде;</w:t>
      </w:r>
    </w:p>
    <w:p w:rsidR="005E5408" w:rsidRPr="00F83F36" w:rsidRDefault="005E5408" w:rsidP="005E5408">
      <w:pPr>
        <w:tabs>
          <w:tab w:val="left" w:pos="-142"/>
          <w:tab w:val="left" w:pos="0"/>
        </w:tabs>
        <w:autoSpaceDE w:val="0"/>
        <w:autoSpaceDN w:val="0"/>
        <w:adjustRightInd w:val="0"/>
        <w:ind w:firstLine="567"/>
        <w:jc w:val="both"/>
        <w:rPr>
          <w:sz w:val="20"/>
          <w:szCs w:val="20"/>
        </w:rPr>
      </w:pPr>
      <w:r w:rsidRPr="00F83F36">
        <w:rPr>
          <w:sz w:val="20"/>
          <w:szCs w:val="20"/>
        </w:rPr>
        <w:t>III этап – до 01.01.2024г.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w:t>
      </w:r>
    </w:p>
    <w:p w:rsidR="005E5408" w:rsidRPr="00F83F36" w:rsidRDefault="005E5408" w:rsidP="005E5408">
      <w:pPr>
        <w:widowControl w:val="0"/>
        <w:autoSpaceDE w:val="0"/>
        <w:autoSpaceDN w:val="0"/>
        <w:adjustRightInd w:val="0"/>
        <w:ind w:firstLine="567"/>
        <w:jc w:val="both"/>
        <w:rPr>
          <w:sz w:val="20"/>
          <w:szCs w:val="20"/>
        </w:rPr>
      </w:pPr>
      <w:r w:rsidRPr="00F83F36">
        <w:rPr>
          <w:sz w:val="20"/>
          <w:szCs w:val="20"/>
        </w:rPr>
        <w:t>IV этап – до 01.07.2024г 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(исполнения функций);</w:t>
      </w:r>
    </w:p>
    <w:p w:rsidR="005E5408" w:rsidRPr="00F83F36" w:rsidRDefault="005E5408" w:rsidP="005E5408">
      <w:pPr>
        <w:ind w:firstLine="567"/>
        <w:jc w:val="both"/>
        <w:rPr>
          <w:kern w:val="2"/>
          <w:sz w:val="20"/>
          <w:szCs w:val="20"/>
        </w:rPr>
      </w:pPr>
      <w:r w:rsidRPr="00F83F36">
        <w:rPr>
          <w:sz w:val="20"/>
          <w:szCs w:val="20"/>
          <w:lang w:val="en-US"/>
        </w:rPr>
        <w:t>V</w:t>
      </w:r>
      <w:r w:rsidRPr="00F83F36">
        <w:rPr>
          <w:sz w:val="20"/>
          <w:szCs w:val="20"/>
        </w:rPr>
        <w:t xml:space="preserve"> этап – до 01.07.2025г обеспечение возможности получения результатов предоставления услуги в электронном виде на Едином портале государственных и муниципальных услуг, если это не запрещено федеральным законом.»</w:t>
      </w:r>
      <w:r w:rsidRPr="00F83F36">
        <w:rPr>
          <w:i/>
          <w:kern w:val="2"/>
          <w:sz w:val="20"/>
          <w:szCs w:val="20"/>
        </w:rPr>
        <w:t xml:space="preserve"> </w:t>
      </w:r>
    </w:p>
    <w:p w:rsidR="005E5408" w:rsidRPr="00F83F36" w:rsidRDefault="005E5408" w:rsidP="005E5408">
      <w:pPr>
        <w:pStyle w:val="a4"/>
        <w:spacing w:before="0" w:beforeAutospacing="0" w:after="0" w:afterAutospacing="0"/>
        <w:ind w:firstLine="708"/>
        <w:jc w:val="both"/>
        <w:rPr>
          <w:sz w:val="20"/>
          <w:szCs w:val="20"/>
        </w:rPr>
      </w:pPr>
      <w:r w:rsidRPr="00F83F36">
        <w:rPr>
          <w:sz w:val="20"/>
          <w:szCs w:val="20"/>
        </w:rPr>
        <w:t>3.</w:t>
      </w:r>
      <w:r w:rsidRPr="00F83F36">
        <w:rPr>
          <w:b/>
          <w:sz w:val="20"/>
          <w:szCs w:val="20"/>
        </w:rPr>
        <w:t xml:space="preserve"> </w:t>
      </w:r>
      <w:hyperlink r:id="rId54" w:history="1">
        <w:r w:rsidRPr="00F83F36">
          <w:rPr>
            <w:rStyle w:val="afff9"/>
            <w:color w:val="auto"/>
            <w:sz w:val="20"/>
            <w:szCs w:val="20"/>
          </w:rPr>
          <w:t>Опубликовать</w:t>
        </w:r>
      </w:hyperlink>
      <w:r w:rsidRPr="00F83F36">
        <w:rPr>
          <w:sz w:val="20"/>
          <w:szCs w:val="20"/>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5E5408" w:rsidRPr="00F83F36" w:rsidRDefault="005E5408" w:rsidP="005E5408">
      <w:pPr>
        <w:ind w:firstLine="708"/>
        <w:jc w:val="both"/>
        <w:rPr>
          <w:b/>
          <w:sz w:val="20"/>
          <w:szCs w:val="20"/>
        </w:rPr>
      </w:pPr>
      <w:bookmarkStart w:id="13" w:name="sub_4"/>
      <w:bookmarkEnd w:id="12"/>
      <w:r w:rsidRPr="00F83F36">
        <w:rPr>
          <w:sz w:val="20"/>
          <w:szCs w:val="20"/>
        </w:rPr>
        <w:t xml:space="preserve">4. Настоящее постановление вступает в силу со дня его </w:t>
      </w:r>
      <w:hyperlink r:id="rId55" w:history="1">
        <w:r w:rsidRPr="00F83F36">
          <w:rPr>
            <w:rStyle w:val="afff9"/>
            <w:color w:val="auto"/>
            <w:sz w:val="20"/>
            <w:szCs w:val="20"/>
          </w:rPr>
          <w:t>официального опубликования</w:t>
        </w:r>
      </w:hyperlink>
      <w:r w:rsidRPr="00F83F36">
        <w:rPr>
          <w:b/>
          <w:sz w:val="20"/>
          <w:szCs w:val="20"/>
        </w:rPr>
        <w:t>.</w:t>
      </w:r>
    </w:p>
    <w:p w:rsidR="005E5408" w:rsidRPr="00F83F36" w:rsidRDefault="005E5408" w:rsidP="005E5408">
      <w:pPr>
        <w:ind w:firstLine="708"/>
        <w:jc w:val="both"/>
        <w:rPr>
          <w:sz w:val="20"/>
          <w:szCs w:val="20"/>
        </w:rPr>
      </w:pPr>
      <w:r w:rsidRPr="00F83F36">
        <w:rPr>
          <w:sz w:val="20"/>
          <w:szCs w:val="20"/>
        </w:rPr>
        <w:t xml:space="preserve">5. </w:t>
      </w:r>
      <w:bookmarkEnd w:id="13"/>
      <w:r w:rsidRPr="00F83F36">
        <w:rPr>
          <w:sz w:val="20"/>
          <w:szCs w:val="20"/>
        </w:rPr>
        <w:t>Направить настоящее постановление в ИОГКУ «Институт законодательства и правовой информации имени М.М.Сперанского».</w:t>
      </w:r>
    </w:p>
    <w:p w:rsidR="005E5408" w:rsidRPr="00F83F36" w:rsidRDefault="005E5408" w:rsidP="005E5408">
      <w:pPr>
        <w:ind w:firstLine="708"/>
        <w:jc w:val="both"/>
        <w:rPr>
          <w:sz w:val="20"/>
          <w:szCs w:val="20"/>
        </w:rPr>
      </w:pPr>
      <w:r w:rsidRPr="00F83F36">
        <w:rPr>
          <w:sz w:val="20"/>
          <w:szCs w:val="20"/>
        </w:rPr>
        <w:t>6. Контроль за исполнением настоящего постановления возложить на консультанта по экспертно-правовым вопросам администрации МО «Новонукутское».</w:t>
      </w:r>
    </w:p>
    <w:p w:rsidR="005E5408" w:rsidRPr="00F83F36" w:rsidRDefault="005E5408" w:rsidP="005E5408">
      <w:pPr>
        <w:ind w:firstLine="708"/>
        <w:jc w:val="both"/>
        <w:rPr>
          <w:sz w:val="20"/>
          <w:szCs w:val="20"/>
        </w:rPr>
      </w:pPr>
    </w:p>
    <w:p w:rsidR="005E5408" w:rsidRPr="00F83F36" w:rsidRDefault="005E5408" w:rsidP="005E5408">
      <w:pPr>
        <w:pStyle w:val="a4"/>
        <w:spacing w:before="0" w:beforeAutospacing="0" w:after="0" w:afterAutospacing="0"/>
        <w:jc w:val="both"/>
        <w:rPr>
          <w:sz w:val="20"/>
          <w:szCs w:val="20"/>
        </w:rPr>
      </w:pPr>
      <w:r w:rsidRPr="00F83F36">
        <w:rPr>
          <w:sz w:val="20"/>
          <w:szCs w:val="20"/>
        </w:rPr>
        <w:t>Глава муниципального образования «Новонукутское»</w:t>
      </w:r>
      <w:r w:rsidRPr="00F83F36">
        <w:rPr>
          <w:sz w:val="20"/>
          <w:szCs w:val="20"/>
        </w:rPr>
        <w:tab/>
      </w:r>
      <w:r w:rsidRPr="00F83F36">
        <w:rPr>
          <w:sz w:val="20"/>
          <w:szCs w:val="20"/>
        </w:rPr>
        <w:tab/>
      </w:r>
      <w:r w:rsidRPr="00F83F36">
        <w:rPr>
          <w:sz w:val="20"/>
          <w:szCs w:val="20"/>
        </w:rPr>
        <w:tab/>
        <w:t>Ю.В. Прудников</w:t>
      </w:r>
    </w:p>
    <w:p w:rsidR="005E5408" w:rsidRPr="00F83F36" w:rsidRDefault="005E5408" w:rsidP="005E5408">
      <w:pPr>
        <w:keepNext/>
        <w:jc w:val="center"/>
        <w:outlineLvl w:val="2"/>
        <w:rPr>
          <w:b/>
          <w:spacing w:val="30"/>
          <w:sz w:val="20"/>
          <w:szCs w:val="20"/>
        </w:rPr>
      </w:pPr>
      <w:r w:rsidRPr="00F83F36">
        <w:rPr>
          <w:b/>
          <w:spacing w:val="30"/>
          <w:sz w:val="20"/>
          <w:szCs w:val="20"/>
        </w:rPr>
        <w:t>РОССИЙСКАЯ ФЕДЕРАЦИЯ</w:t>
      </w:r>
    </w:p>
    <w:p w:rsidR="005E5408" w:rsidRPr="00F83F36" w:rsidRDefault="005E5408" w:rsidP="005E5408">
      <w:pPr>
        <w:keepNext/>
        <w:jc w:val="center"/>
        <w:outlineLvl w:val="2"/>
        <w:rPr>
          <w:b/>
          <w:spacing w:val="30"/>
          <w:sz w:val="20"/>
          <w:szCs w:val="20"/>
        </w:rPr>
      </w:pPr>
      <w:r w:rsidRPr="00F83F36">
        <w:rPr>
          <w:b/>
          <w:spacing w:val="30"/>
          <w:sz w:val="20"/>
          <w:szCs w:val="20"/>
        </w:rPr>
        <w:t>ИРКУТСКАЯ ОБЛАСТЬ</w:t>
      </w:r>
    </w:p>
    <w:p w:rsidR="005E5408" w:rsidRPr="00F83F36" w:rsidRDefault="005E5408" w:rsidP="005E5408">
      <w:pPr>
        <w:keepNext/>
        <w:jc w:val="center"/>
        <w:outlineLvl w:val="2"/>
        <w:rPr>
          <w:b/>
          <w:spacing w:val="30"/>
          <w:sz w:val="20"/>
          <w:szCs w:val="20"/>
        </w:rPr>
      </w:pPr>
      <w:r w:rsidRPr="00F83F36">
        <w:rPr>
          <w:b/>
          <w:spacing w:val="30"/>
          <w:sz w:val="20"/>
          <w:szCs w:val="20"/>
        </w:rPr>
        <w:t>Муниципальное образование «Новонукутское»</w:t>
      </w:r>
    </w:p>
    <w:p w:rsidR="005E5408" w:rsidRPr="00F83F36" w:rsidRDefault="005E5408" w:rsidP="005E5408">
      <w:pPr>
        <w:keepNext/>
        <w:jc w:val="center"/>
        <w:outlineLvl w:val="0"/>
        <w:rPr>
          <w:b/>
          <w:spacing w:val="38"/>
          <w:sz w:val="20"/>
          <w:szCs w:val="20"/>
        </w:rPr>
      </w:pPr>
      <w:r w:rsidRPr="00F83F36">
        <w:rPr>
          <w:b/>
          <w:spacing w:val="38"/>
          <w:sz w:val="20"/>
          <w:szCs w:val="20"/>
        </w:rPr>
        <w:t>ПОСТАНОВЛЕНИЕ</w:t>
      </w:r>
    </w:p>
    <w:p w:rsidR="005E5408" w:rsidRPr="00F83F36" w:rsidRDefault="005E5408" w:rsidP="005E5408">
      <w:pPr>
        <w:keepNext/>
        <w:jc w:val="center"/>
        <w:outlineLvl w:val="0"/>
        <w:rPr>
          <w:b/>
          <w:spacing w:val="38"/>
          <w:sz w:val="20"/>
          <w:szCs w:val="20"/>
        </w:rPr>
      </w:pPr>
    </w:p>
    <w:p w:rsidR="005E5408" w:rsidRPr="00F83F36" w:rsidRDefault="005E5408" w:rsidP="005E5408">
      <w:pPr>
        <w:tabs>
          <w:tab w:val="center" w:pos="4677"/>
          <w:tab w:val="left" w:pos="6705"/>
        </w:tabs>
        <w:jc w:val="center"/>
        <w:rPr>
          <w:sz w:val="20"/>
          <w:szCs w:val="20"/>
        </w:rPr>
      </w:pPr>
      <w:r w:rsidRPr="00F83F36">
        <w:rPr>
          <w:sz w:val="20"/>
          <w:szCs w:val="20"/>
        </w:rPr>
        <w:t>от 17.12.2021 г.</w:t>
      </w:r>
      <w:r w:rsidRPr="00F83F36">
        <w:rPr>
          <w:sz w:val="20"/>
          <w:szCs w:val="20"/>
        </w:rPr>
        <w:tab/>
        <w:t xml:space="preserve">№ 277  </w:t>
      </w:r>
      <w:r w:rsidRPr="00F83F36">
        <w:rPr>
          <w:sz w:val="20"/>
          <w:szCs w:val="20"/>
        </w:rPr>
        <w:tab/>
        <w:t xml:space="preserve">             п. Новонукутский</w:t>
      </w:r>
    </w:p>
    <w:p w:rsidR="005E5408" w:rsidRPr="00F83F36" w:rsidRDefault="005E5408" w:rsidP="005E5408">
      <w:pPr>
        <w:keepNext/>
        <w:outlineLvl w:val="0"/>
        <w:rPr>
          <w:b/>
          <w:spacing w:val="38"/>
          <w:sz w:val="20"/>
          <w:szCs w:val="20"/>
        </w:rPr>
      </w:pPr>
    </w:p>
    <w:p w:rsidR="005E5408" w:rsidRPr="00F83F36" w:rsidRDefault="005E5408" w:rsidP="005E5408">
      <w:pPr>
        <w:pStyle w:val="25"/>
        <w:shd w:val="clear" w:color="auto" w:fill="auto"/>
        <w:spacing w:before="0" w:after="0" w:line="240" w:lineRule="auto"/>
        <w:rPr>
          <w:sz w:val="20"/>
          <w:szCs w:val="20"/>
        </w:rPr>
      </w:pPr>
      <w:r w:rsidRPr="00F83F36">
        <w:rPr>
          <w:sz w:val="20"/>
          <w:szCs w:val="20"/>
        </w:rPr>
        <w:t xml:space="preserve">О проведении общественных обсуждений по проектам постановлений администрации муниципального образования «Новонукутское» </w:t>
      </w:r>
    </w:p>
    <w:p w:rsidR="005E5408" w:rsidRPr="00F83F36" w:rsidRDefault="005E5408" w:rsidP="005E5408">
      <w:pPr>
        <w:pStyle w:val="1"/>
        <w:shd w:val="clear" w:color="auto" w:fill="FFFFFF"/>
        <w:ind w:firstLine="567"/>
        <w:jc w:val="both"/>
        <w:rPr>
          <w:b/>
          <w:sz w:val="20"/>
        </w:rPr>
      </w:pPr>
      <w:r w:rsidRPr="00F83F36">
        <w:rPr>
          <w:sz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5</w:t>
      </w:r>
      <w:r w:rsidRPr="00F83F36">
        <w:rPr>
          <w:sz w:val="20"/>
          <w:vertAlign w:val="superscript"/>
        </w:rPr>
        <w:t>1</w:t>
      </w:r>
      <w:r w:rsidRPr="00F83F36">
        <w:rPr>
          <w:sz w:val="20"/>
        </w:rPr>
        <w:t>, 40, 45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5E5408" w:rsidRPr="00F83F36" w:rsidRDefault="005E5408" w:rsidP="005E5408">
      <w:pPr>
        <w:pStyle w:val="2"/>
        <w:shd w:val="clear" w:color="auto" w:fill="auto"/>
        <w:spacing w:line="240" w:lineRule="auto"/>
        <w:jc w:val="center"/>
        <w:rPr>
          <w:rFonts w:ascii="Times New Roman" w:hAnsi="Times New Roman" w:cs="Times New Roman"/>
          <w:sz w:val="20"/>
          <w:szCs w:val="20"/>
        </w:rPr>
      </w:pPr>
      <w:r w:rsidRPr="00F83F36">
        <w:rPr>
          <w:rFonts w:ascii="Times New Roman" w:hAnsi="Times New Roman" w:cs="Times New Roman"/>
          <w:sz w:val="20"/>
          <w:szCs w:val="20"/>
        </w:rPr>
        <w:t>ПОСТАНОВЛЯЕТ:</w:t>
      </w:r>
    </w:p>
    <w:p w:rsidR="005E5408" w:rsidRPr="00F83F36" w:rsidRDefault="005E5408" w:rsidP="005E5408">
      <w:pPr>
        <w:autoSpaceDE w:val="0"/>
        <w:autoSpaceDN w:val="0"/>
        <w:adjustRightInd w:val="0"/>
        <w:ind w:firstLine="567"/>
        <w:jc w:val="both"/>
        <w:rPr>
          <w:sz w:val="20"/>
          <w:szCs w:val="20"/>
        </w:rPr>
      </w:pPr>
      <w:r w:rsidRPr="00F83F36">
        <w:rPr>
          <w:sz w:val="20"/>
          <w:szCs w:val="20"/>
        </w:rPr>
        <w:t>1. Провести с 20.12.2021 г. по 18.01.2022 г. общественные обсуждения по проектам 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утверждении документации по планировке территории для размещения линейного объекта «Строительство мостового перехода через р. Заларинка в Нукутском районе Иркутской области» (далее – Проекты).</w:t>
      </w:r>
    </w:p>
    <w:p w:rsidR="005E5408" w:rsidRPr="00F83F36" w:rsidRDefault="005E5408" w:rsidP="005E5408">
      <w:pPr>
        <w:pStyle w:val="2"/>
        <w:tabs>
          <w:tab w:val="left" w:pos="851"/>
        </w:tabs>
        <w:spacing w:line="240" w:lineRule="auto"/>
        <w:ind w:firstLine="567"/>
        <w:rPr>
          <w:rFonts w:ascii="Times New Roman" w:hAnsi="Times New Roman" w:cs="Times New Roman"/>
          <w:sz w:val="20"/>
          <w:szCs w:val="20"/>
        </w:rPr>
      </w:pPr>
      <w:r w:rsidRPr="00F83F36">
        <w:rPr>
          <w:rFonts w:ascii="Times New Roman" w:hAnsi="Times New Roman" w:cs="Times New Roman"/>
          <w:sz w:val="20"/>
          <w:szCs w:val="20"/>
        </w:rPr>
        <w:t>2. Перечень информационных материалов к Проектам установить согласно приложениям № 1, № 2, № 3 к настоящему постановлению.</w:t>
      </w:r>
    </w:p>
    <w:p w:rsidR="005E5408" w:rsidRPr="00F83F36" w:rsidRDefault="005E5408" w:rsidP="005E5408">
      <w:pPr>
        <w:pStyle w:val="2"/>
        <w:tabs>
          <w:tab w:val="left" w:pos="851"/>
        </w:tabs>
        <w:spacing w:line="240" w:lineRule="auto"/>
        <w:ind w:firstLine="567"/>
        <w:rPr>
          <w:rFonts w:ascii="Times New Roman" w:eastAsia="Tahoma" w:hAnsi="Times New Roman" w:cs="Times New Roman"/>
          <w:sz w:val="20"/>
          <w:szCs w:val="20"/>
        </w:rPr>
      </w:pPr>
      <w:r w:rsidRPr="00F83F36">
        <w:rPr>
          <w:rFonts w:ascii="Times New Roman" w:hAnsi="Times New Roman" w:cs="Times New Roman"/>
          <w:sz w:val="20"/>
          <w:szCs w:val="20"/>
        </w:rPr>
        <w:t>3.</w:t>
      </w:r>
      <w:r w:rsidRPr="00F83F36">
        <w:rPr>
          <w:rFonts w:ascii="Times New Roman" w:hAnsi="Times New Roman" w:cs="Times New Roman"/>
          <w:sz w:val="20"/>
          <w:szCs w:val="20"/>
        </w:rPr>
        <w:tab/>
        <w:t>Определить место и дату открытия экспозиции Проекта: ул. Майская, д. 29 п. Новонукутский Нукутского района Иркутской области,</w:t>
      </w:r>
      <w:r w:rsidRPr="00F83F36">
        <w:rPr>
          <w:rFonts w:ascii="Times New Roman" w:eastAsia="Tahoma" w:hAnsi="Times New Roman" w:cs="Times New Roman"/>
          <w:sz w:val="20"/>
          <w:szCs w:val="20"/>
        </w:rPr>
        <w:t xml:space="preserve"> 20.12.2021 г.</w:t>
      </w:r>
    </w:p>
    <w:p w:rsidR="005E5408" w:rsidRPr="00F83F36" w:rsidRDefault="005E5408" w:rsidP="005E5408">
      <w:pPr>
        <w:pStyle w:val="2"/>
        <w:tabs>
          <w:tab w:val="left" w:pos="851"/>
        </w:tabs>
        <w:spacing w:line="240" w:lineRule="auto"/>
        <w:ind w:firstLine="567"/>
        <w:rPr>
          <w:rFonts w:ascii="Times New Roman" w:hAnsi="Times New Roman" w:cs="Times New Roman"/>
          <w:sz w:val="20"/>
          <w:szCs w:val="20"/>
        </w:rPr>
      </w:pPr>
      <w:r w:rsidRPr="00F83F36">
        <w:rPr>
          <w:rFonts w:ascii="Times New Roman" w:eastAsia="Tahoma" w:hAnsi="Times New Roman" w:cs="Times New Roman"/>
          <w:sz w:val="20"/>
          <w:szCs w:val="20"/>
        </w:rPr>
        <w:t xml:space="preserve">4. Установить </w:t>
      </w:r>
      <w:r w:rsidRPr="00F83F36">
        <w:rPr>
          <w:rFonts w:ascii="Times New Roman" w:hAnsi="Times New Roman" w:cs="Times New Roman"/>
          <w:sz w:val="20"/>
          <w:szCs w:val="20"/>
        </w:rPr>
        <w:t>срок, время проведения экспозиций Проекта: в период с 20.12.2021 г. по 14.01.2022 г. (с 09.00 до 13.00 часов, с 14.00 до 17.00 часов, кроме субботы и воскресенья).</w:t>
      </w:r>
    </w:p>
    <w:p w:rsidR="005E5408" w:rsidRPr="00F83F36" w:rsidRDefault="005E5408" w:rsidP="005E5408">
      <w:pPr>
        <w:pStyle w:val="2"/>
        <w:tabs>
          <w:tab w:val="left" w:pos="851"/>
        </w:tabs>
        <w:spacing w:line="240" w:lineRule="auto"/>
        <w:ind w:firstLine="567"/>
        <w:rPr>
          <w:rFonts w:ascii="Times New Roman" w:hAnsi="Times New Roman" w:cs="Times New Roman"/>
          <w:sz w:val="20"/>
          <w:szCs w:val="20"/>
        </w:rPr>
      </w:pPr>
      <w:r w:rsidRPr="00F83F36">
        <w:rPr>
          <w:rFonts w:ascii="Times New Roman" w:hAnsi="Times New Roman" w:cs="Times New Roman"/>
          <w:sz w:val="20"/>
          <w:szCs w:val="20"/>
        </w:rPr>
        <w:t>5. Установить, что участники общественных обсуждений, прошедшие в установленном порядке идентификацию, имеют право в период с 20.12.2021 г. по 14.01.2022 г. вносить предложения и замечания, касающегося Проекта:</w:t>
      </w:r>
    </w:p>
    <w:p w:rsidR="005E5408" w:rsidRPr="00F83F36" w:rsidRDefault="005E5408" w:rsidP="005E5408">
      <w:pPr>
        <w:pStyle w:val="2"/>
        <w:tabs>
          <w:tab w:val="left" w:pos="851"/>
        </w:tabs>
        <w:spacing w:line="240" w:lineRule="auto"/>
        <w:ind w:firstLine="567"/>
        <w:rPr>
          <w:rFonts w:ascii="Times New Roman" w:hAnsi="Times New Roman" w:cs="Times New Roman"/>
          <w:sz w:val="20"/>
          <w:szCs w:val="20"/>
        </w:rPr>
      </w:pPr>
      <w:r w:rsidRPr="00F83F36">
        <w:rPr>
          <w:rFonts w:ascii="Times New Roman" w:hAnsi="Times New Roman" w:cs="Times New Roman"/>
          <w:sz w:val="20"/>
          <w:szCs w:val="20"/>
        </w:rPr>
        <w:t>- посредством официального сайта муниципального образования «Новонукутское» (</w:t>
      </w:r>
      <w:hyperlink r:id="rId56" w:history="1">
        <w:r w:rsidRPr="00F83F36">
          <w:rPr>
            <w:rStyle w:val="af7"/>
            <w:rFonts w:ascii="Times New Roman" w:hAnsi="Times New Roman" w:cs="Times New Roman"/>
            <w:color w:val="auto"/>
            <w:sz w:val="20"/>
            <w:szCs w:val="20"/>
          </w:rPr>
          <w:t>http://новонукутское.рф/</w:t>
        </w:r>
      </w:hyperlink>
      <w:r w:rsidRPr="00F83F36">
        <w:rPr>
          <w:rFonts w:ascii="Times New Roman" w:hAnsi="Times New Roman" w:cs="Times New Roman"/>
          <w:sz w:val="20"/>
          <w:szCs w:val="20"/>
        </w:rPr>
        <w:t>);</w:t>
      </w:r>
    </w:p>
    <w:p w:rsidR="005E5408" w:rsidRPr="00F83F36" w:rsidRDefault="005E5408" w:rsidP="005E5408">
      <w:pPr>
        <w:pStyle w:val="2"/>
        <w:tabs>
          <w:tab w:val="left" w:pos="851"/>
        </w:tabs>
        <w:spacing w:line="240" w:lineRule="auto"/>
        <w:ind w:firstLine="567"/>
        <w:rPr>
          <w:rFonts w:ascii="Times New Roman" w:hAnsi="Times New Roman" w:cs="Times New Roman"/>
          <w:sz w:val="20"/>
          <w:szCs w:val="20"/>
        </w:rPr>
      </w:pPr>
      <w:r w:rsidRPr="00F83F36">
        <w:rPr>
          <w:rFonts w:ascii="Times New Roman" w:hAnsi="Times New Roman" w:cs="Times New Roman"/>
          <w:sz w:val="20"/>
          <w:szCs w:val="20"/>
        </w:rPr>
        <w:t>- в письменной форме в адрес: ул. Майская, д. 29 п. Новонукутский Нукутского района Иркутской области, (с 09.00 до 13.00 часов, с 14.00 до 17.00 часов, кроме субботы и воскресенья);</w:t>
      </w:r>
    </w:p>
    <w:p w:rsidR="005E5408" w:rsidRPr="00F83F36" w:rsidRDefault="005E5408" w:rsidP="005E5408">
      <w:pPr>
        <w:pStyle w:val="2"/>
        <w:tabs>
          <w:tab w:val="left" w:pos="851"/>
        </w:tabs>
        <w:spacing w:line="240" w:lineRule="auto"/>
        <w:ind w:firstLine="567"/>
        <w:rPr>
          <w:rFonts w:ascii="Times New Roman" w:hAnsi="Times New Roman" w:cs="Times New Roman"/>
          <w:sz w:val="20"/>
          <w:szCs w:val="20"/>
        </w:rPr>
      </w:pPr>
      <w:r w:rsidRPr="00F83F36">
        <w:rPr>
          <w:rFonts w:ascii="Times New Roman" w:hAnsi="Times New Roman" w:cs="Times New Roman"/>
          <w:sz w:val="20"/>
          <w:szCs w:val="20"/>
        </w:rPr>
        <w:t>- посредством записи в книге (журнале) учета посетителей экспозиции Проекта: ул. Майская, д. 29 п. Новонукутский Нукутского района Иркутской области, (с 09.00 до 13.00 часов, с 14.00 до 17.00 часов, кроме субботы и воскресенья).</w:t>
      </w:r>
    </w:p>
    <w:p w:rsidR="005E5408" w:rsidRPr="00F83F36" w:rsidRDefault="005E5408" w:rsidP="005E5408">
      <w:pPr>
        <w:pStyle w:val="2"/>
        <w:tabs>
          <w:tab w:val="left" w:pos="851"/>
        </w:tabs>
        <w:spacing w:line="240" w:lineRule="auto"/>
        <w:ind w:firstLine="567"/>
        <w:rPr>
          <w:rFonts w:ascii="Times New Roman" w:eastAsia="Tahoma" w:hAnsi="Times New Roman" w:cs="Times New Roman"/>
          <w:sz w:val="20"/>
          <w:szCs w:val="20"/>
        </w:rPr>
      </w:pPr>
      <w:r w:rsidRPr="00F83F36">
        <w:rPr>
          <w:rFonts w:ascii="Times New Roman" w:hAnsi="Times New Roman" w:cs="Times New Roman"/>
          <w:sz w:val="20"/>
          <w:szCs w:val="20"/>
        </w:rPr>
        <w:t xml:space="preserve">6. Официальный сайт, на котором будет размещен Проект, подлежащий рассмотрению на общественных обсуждениях, и информационные материалы к нему: </w:t>
      </w:r>
      <w:hyperlink r:id="rId57" w:history="1">
        <w:r w:rsidRPr="00F83F36">
          <w:rPr>
            <w:rStyle w:val="af7"/>
            <w:rFonts w:ascii="Times New Roman" w:hAnsi="Times New Roman" w:cs="Times New Roman"/>
            <w:color w:val="auto"/>
            <w:sz w:val="20"/>
            <w:szCs w:val="20"/>
          </w:rPr>
          <w:t>http://новонукутское.рф/</w:t>
        </w:r>
      </w:hyperlink>
      <w:r w:rsidRPr="00F83F36">
        <w:rPr>
          <w:rFonts w:ascii="Times New Roman" w:hAnsi="Times New Roman" w:cs="Times New Roman"/>
          <w:sz w:val="20"/>
          <w:szCs w:val="20"/>
        </w:rPr>
        <w:t>.</w:t>
      </w:r>
    </w:p>
    <w:p w:rsidR="005E5408" w:rsidRPr="00F83F36" w:rsidRDefault="005E5408" w:rsidP="005E5408">
      <w:pPr>
        <w:pStyle w:val="2"/>
        <w:tabs>
          <w:tab w:val="left" w:pos="851"/>
        </w:tabs>
        <w:spacing w:line="240" w:lineRule="auto"/>
        <w:ind w:firstLine="567"/>
        <w:rPr>
          <w:rFonts w:ascii="Times New Roman" w:eastAsia="Tahoma" w:hAnsi="Times New Roman" w:cs="Times New Roman"/>
          <w:sz w:val="20"/>
          <w:szCs w:val="20"/>
        </w:rPr>
      </w:pPr>
      <w:r w:rsidRPr="00F83F36">
        <w:rPr>
          <w:rFonts w:ascii="Times New Roman" w:eastAsia="Tahoma" w:hAnsi="Times New Roman" w:cs="Times New Roman"/>
          <w:sz w:val="20"/>
          <w:szCs w:val="20"/>
        </w:rPr>
        <w:t>7.</w:t>
      </w:r>
      <w:r w:rsidRPr="00F83F36">
        <w:rPr>
          <w:rFonts w:ascii="Times New Roman" w:eastAsia="Tahoma" w:hAnsi="Times New Roman" w:cs="Times New Roman"/>
          <w:sz w:val="20"/>
          <w:szCs w:val="20"/>
        </w:rPr>
        <w:tab/>
        <w:t>Обсуждение по Проекту и подведение итогов общественных обсуждений назначить на 18.01.2022 г. в 11-30 в администрации муниципального образования «Новонукутское» по адресу: Иркутская область, Нукутский район, п. Новонукутский, ул. Майская, д. 29.</w:t>
      </w:r>
    </w:p>
    <w:p w:rsidR="005E5408" w:rsidRPr="00F83F36" w:rsidRDefault="005E5408" w:rsidP="005E5408">
      <w:pPr>
        <w:pStyle w:val="2"/>
        <w:tabs>
          <w:tab w:val="left" w:pos="851"/>
        </w:tabs>
        <w:spacing w:line="240" w:lineRule="auto"/>
        <w:ind w:firstLine="567"/>
        <w:rPr>
          <w:rFonts w:ascii="Times New Roman" w:hAnsi="Times New Roman" w:cs="Times New Roman"/>
          <w:sz w:val="20"/>
          <w:szCs w:val="20"/>
        </w:rPr>
      </w:pPr>
      <w:r w:rsidRPr="00F83F36">
        <w:rPr>
          <w:rFonts w:ascii="Times New Roman" w:hAnsi="Times New Roman" w:cs="Times New Roman"/>
          <w:sz w:val="20"/>
          <w:szCs w:val="20"/>
        </w:rPr>
        <w:t>8.</w:t>
      </w:r>
      <w:r w:rsidRPr="00F83F36">
        <w:rPr>
          <w:rFonts w:ascii="Times New Roman" w:hAnsi="Times New Roman" w:cs="Times New Roman"/>
          <w:sz w:val="20"/>
          <w:szCs w:val="20"/>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58" w:history="1">
        <w:r w:rsidRPr="00F83F36">
          <w:rPr>
            <w:rStyle w:val="af7"/>
            <w:rFonts w:ascii="Times New Roman" w:hAnsi="Times New Roman" w:cs="Times New Roman"/>
            <w:color w:val="auto"/>
            <w:sz w:val="20"/>
            <w:szCs w:val="20"/>
          </w:rPr>
          <w:t>http://новонукутское.рф/</w:t>
        </w:r>
      </w:hyperlink>
      <w:r w:rsidRPr="00F83F36">
        <w:rPr>
          <w:rFonts w:ascii="Times New Roman" w:hAnsi="Times New Roman" w:cs="Times New Roman"/>
          <w:sz w:val="20"/>
          <w:szCs w:val="20"/>
        </w:rPr>
        <w:t>).</w:t>
      </w:r>
    </w:p>
    <w:p w:rsidR="005E5408" w:rsidRPr="00F83F36" w:rsidRDefault="005E5408" w:rsidP="005E5408">
      <w:pPr>
        <w:pStyle w:val="2"/>
        <w:shd w:val="clear" w:color="auto" w:fill="auto"/>
        <w:tabs>
          <w:tab w:val="left" w:pos="1176"/>
        </w:tabs>
        <w:spacing w:line="240" w:lineRule="auto"/>
        <w:rPr>
          <w:rFonts w:ascii="Times New Roman" w:hAnsi="Times New Roman" w:cs="Times New Roman"/>
          <w:sz w:val="20"/>
          <w:szCs w:val="20"/>
        </w:rPr>
      </w:pPr>
    </w:p>
    <w:p w:rsidR="005E5408" w:rsidRPr="00F83F36" w:rsidRDefault="005E5408" w:rsidP="005E5408">
      <w:pPr>
        <w:pStyle w:val="2"/>
        <w:shd w:val="clear" w:color="auto" w:fill="auto"/>
        <w:tabs>
          <w:tab w:val="left" w:pos="1176"/>
        </w:tabs>
        <w:spacing w:line="240" w:lineRule="auto"/>
        <w:ind w:firstLine="567"/>
        <w:rPr>
          <w:rFonts w:ascii="Times New Roman" w:hAnsi="Times New Roman" w:cs="Times New Roman"/>
          <w:sz w:val="20"/>
          <w:szCs w:val="20"/>
        </w:rPr>
      </w:pPr>
      <w:r w:rsidRPr="00F83F36">
        <w:rPr>
          <w:rFonts w:ascii="Times New Roman" w:hAnsi="Times New Roman" w:cs="Times New Roman"/>
          <w:sz w:val="20"/>
          <w:szCs w:val="20"/>
        </w:rPr>
        <w:t>Глава администрации МО «Новонукутское»                                                       Ю. В. Прудников</w:t>
      </w:r>
    </w:p>
    <w:p w:rsidR="005E5408" w:rsidRPr="00F83F36" w:rsidRDefault="005E5408" w:rsidP="005E5408">
      <w:pPr>
        <w:keepNext/>
        <w:keepLines/>
        <w:jc w:val="right"/>
        <w:outlineLvl w:val="1"/>
        <w:rPr>
          <w:bCs/>
          <w:sz w:val="20"/>
          <w:szCs w:val="20"/>
        </w:rPr>
      </w:pPr>
      <w:bookmarkStart w:id="14" w:name="bookmark0"/>
      <w:r w:rsidRPr="00F83F36">
        <w:rPr>
          <w:bCs/>
          <w:sz w:val="20"/>
          <w:szCs w:val="20"/>
        </w:rPr>
        <w:lastRenderedPageBreak/>
        <w:t>Приложение № 1</w:t>
      </w:r>
    </w:p>
    <w:p w:rsidR="005E5408" w:rsidRPr="00F83F36" w:rsidRDefault="005E5408" w:rsidP="005E5408">
      <w:pPr>
        <w:keepNext/>
        <w:keepLines/>
        <w:jc w:val="right"/>
        <w:outlineLvl w:val="1"/>
        <w:rPr>
          <w:bCs/>
          <w:sz w:val="20"/>
          <w:szCs w:val="20"/>
        </w:rPr>
      </w:pPr>
      <w:r w:rsidRPr="00F83F36">
        <w:rPr>
          <w:bCs/>
          <w:sz w:val="20"/>
          <w:szCs w:val="20"/>
        </w:rPr>
        <w:t>к постановлению администрации МО «Новонукутское» от 17.12.2021 г. № 277</w:t>
      </w:r>
    </w:p>
    <w:p w:rsidR="005E5408" w:rsidRPr="00F83F36" w:rsidRDefault="005E5408" w:rsidP="005E5408">
      <w:pPr>
        <w:keepNext/>
        <w:keepLines/>
        <w:jc w:val="right"/>
        <w:outlineLvl w:val="1"/>
        <w:rPr>
          <w:b/>
          <w:bCs/>
          <w:sz w:val="20"/>
          <w:szCs w:val="20"/>
        </w:rPr>
      </w:pPr>
    </w:p>
    <w:bookmarkEnd w:id="14"/>
    <w:p w:rsidR="005E5408" w:rsidRPr="00F83F36" w:rsidRDefault="005E5408" w:rsidP="005E5408">
      <w:pPr>
        <w:keepNext/>
        <w:jc w:val="right"/>
        <w:outlineLvl w:val="2"/>
        <w:rPr>
          <w:spacing w:val="30"/>
          <w:sz w:val="20"/>
          <w:szCs w:val="20"/>
        </w:rPr>
      </w:pPr>
      <w:r w:rsidRPr="00F83F36">
        <w:rPr>
          <w:spacing w:val="30"/>
          <w:sz w:val="20"/>
          <w:szCs w:val="20"/>
        </w:rPr>
        <w:t>ПРОЕКТ</w:t>
      </w:r>
    </w:p>
    <w:p w:rsidR="005E5408" w:rsidRPr="00F83F36" w:rsidRDefault="005E5408" w:rsidP="005E5408">
      <w:pPr>
        <w:keepNext/>
        <w:jc w:val="center"/>
        <w:outlineLvl w:val="2"/>
        <w:rPr>
          <w:b/>
          <w:spacing w:val="30"/>
          <w:sz w:val="20"/>
          <w:szCs w:val="20"/>
        </w:rPr>
      </w:pPr>
      <w:r w:rsidRPr="00F83F36">
        <w:rPr>
          <w:b/>
          <w:spacing w:val="30"/>
          <w:sz w:val="20"/>
          <w:szCs w:val="20"/>
        </w:rPr>
        <w:t>РОССИЙСКАЯ ФЕДЕРАЦИЯ</w:t>
      </w:r>
    </w:p>
    <w:p w:rsidR="005E5408" w:rsidRPr="00F83F36" w:rsidRDefault="005E5408" w:rsidP="005E5408">
      <w:pPr>
        <w:keepNext/>
        <w:jc w:val="center"/>
        <w:outlineLvl w:val="2"/>
        <w:rPr>
          <w:b/>
          <w:spacing w:val="30"/>
          <w:sz w:val="20"/>
          <w:szCs w:val="20"/>
        </w:rPr>
      </w:pPr>
      <w:r w:rsidRPr="00F83F36">
        <w:rPr>
          <w:b/>
          <w:spacing w:val="30"/>
          <w:sz w:val="20"/>
          <w:szCs w:val="20"/>
        </w:rPr>
        <w:t>ИРКУТСКАЯ ОБЛАСТЬ</w:t>
      </w:r>
    </w:p>
    <w:p w:rsidR="005E5408" w:rsidRPr="00F83F36" w:rsidRDefault="005E5408" w:rsidP="005E5408">
      <w:pPr>
        <w:keepNext/>
        <w:jc w:val="center"/>
        <w:outlineLvl w:val="2"/>
        <w:rPr>
          <w:b/>
          <w:spacing w:val="30"/>
          <w:sz w:val="20"/>
          <w:szCs w:val="20"/>
        </w:rPr>
      </w:pPr>
      <w:r w:rsidRPr="00F83F36">
        <w:rPr>
          <w:b/>
          <w:spacing w:val="30"/>
          <w:sz w:val="20"/>
          <w:szCs w:val="20"/>
        </w:rPr>
        <w:t>Муниципальное образование «Новонукутское»</w:t>
      </w:r>
    </w:p>
    <w:p w:rsidR="005E5408" w:rsidRPr="00F83F36" w:rsidRDefault="005E5408" w:rsidP="005E5408">
      <w:pPr>
        <w:keepNext/>
        <w:jc w:val="center"/>
        <w:outlineLvl w:val="0"/>
        <w:rPr>
          <w:b/>
          <w:spacing w:val="38"/>
          <w:sz w:val="20"/>
          <w:szCs w:val="20"/>
        </w:rPr>
      </w:pPr>
      <w:r w:rsidRPr="00F83F36">
        <w:rPr>
          <w:b/>
          <w:spacing w:val="38"/>
          <w:sz w:val="20"/>
          <w:szCs w:val="20"/>
        </w:rPr>
        <w:t>ПОСТАНОВЛЕНИЕ</w:t>
      </w:r>
    </w:p>
    <w:p w:rsidR="005E5408" w:rsidRPr="00F83F36" w:rsidRDefault="005E5408" w:rsidP="005E5408">
      <w:pPr>
        <w:tabs>
          <w:tab w:val="center" w:pos="4677"/>
          <w:tab w:val="left" w:pos="6705"/>
        </w:tabs>
        <w:jc w:val="center"/>
        <w:rPr>
          <w:sz w:val="20"/>
          <w:szCs w:val="20"/>
        </w:rPr>
      </w:pPr>
      <w:r w:rsidRPr="00F83F36">
        <w:rPr>
          <w:sz w:val="20"/>
          <w:szCs w:val="20"/>
        </w:rPr>
        <w:t>от ___________ г.</w:t>
      </w:r>
      <w:r w:rsidRPr="00F83F36">
        <w:rPr>
          <w:sz w:val="20"/>
          <w:szCs w:val="20"/>
        </w:rPr>
        <w:tab/>
        <w:t xml:space="preserve">    № ___ </w:t>
      </w:r>
      <w:r w:rsidRPr="00F83F36">
        <w:rPr>
          <w:sz w:val="20"/>
          <w:szCs w:val="20"/>
        </w:rPr>
        <w:tab/>
        <w:t xml:space="preserve">             п. Новонукутский</w:t>
      </w:r>
    </w:p>
    <w:p w:rsidR="005E5408" w:rsidRPr="00F83F36" w:rsidRDefault="005E5408" w:rsidP="005E5408">
      <w:pPr>
        <w:jc w:val="center"/>
        <w:rPr>
          <w:b/>
          <w:bCs/>
          <w:sz w:val="20"/>
          <w:szCs w:val="20"/>
        </w:rPr>
      </w:pPr>
      <w:r w:rsidRPr="00F83F36">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E5408" w:rsidRPr="00F83F36" w:rsidRDefault="005E5408" w:rsidP="005E5408">
      <w:pPr>
        <w:ind w:firstLine="567"/>
        <w:jc w:val="both"/>
        <w:rPr>
          <w:sz w:val="20"/>
          <w:szCs w:val="20"/>
        </w:rPr>
      </w:pPr>
      <w:r w:rsidRPr="00F83F36">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18.01.2022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5E5408" w:rsidRPr="00F83F36" w:rsidRDefault="005E5408" w:rsidP="005E5408">
      <w:pPr>
        <w:jc w:val="center"/>
        <w:rPr>
          <w:sz w:val="20"/>
          <w:szCs w:val="20"/>
        </w:rPr>
      </w:pPr>
      <w:r w:rsidRPr="00F83F36">
        <w:rPr>
          <w:sz w:val="20"/>
          <w:szCs w:val="20"/>
        </w:rPr>
        <w:t>ПОСТАНОВЛЯЕТ:</w:t>
      </w:r>
    </w:p>
    <w:p w:rsidR="005E5408" w:rsidRPr="00F83F36" w:rsidRDefault="005E5408" w:rsidP="005E5408">
      <w:pPr>
        <w:tabs>
          <w:tab w:val="left" w:pos="1178"/>
        </w:tabs>
        <w:ind w:firstLine="567"/>
        <w:jc w:val="both"/>
        <w:rPr>
          <w:sz w:val="20"/>
          <w:szCs w:val="20"/>
        </w:rPr>
      </w:pPr>
      <w:r w:rsidRPr="00F83F36">
        <w:rPr>
          <w:sz w:val="20"/>
          <w:szCs w:val="20"/>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F83F36">
        <w:rPr>
          <w:bCs/>
          <w:sz w:val="20"/>
          <w:szCs w:val="20"/>
        </w:rPr>
        <w:t>85:04:040101:1120</w:t>
      </w:r>
      <w:r w:rsidRPr="00F83F36">
        <w:rPr>
          <w:sz w:val="20"/>
          <w:szCs w:val="20"/>
        </w:rPr>
        <w:t xml:space="preserve">, расположенном по адресу: Иркутская область, Нукутский район, п. Новонукутский, ул. Сосновая, 18 В, в территориальной зоне </w:t>
      </w:r>
      <w:r w:rsidRPr="00F83F36">
        <w:rPr>
          <w:bCs/>
          <w:sz w:val="20"/>
          <w:szCs w:val="20"/>
        </w:rPr>
        <w:t>– зона застройки индивидуальными жилыми домами (1-3 этажа) (Ж-1),</w:t>
      </w:r>
      <w:r w:rsidRPr="00F83F36">
        <w:rPr>
          <w:sz w:val="20"/>
          <w:szCs w:val="20"/>
        </w:rPr>
        <w:t xml:space="preserve"> в части уменьшения минимального отступа от границ земельного участка с северной и южной сторон с 3 м. до 0 м. и максимального процента застройки с 60 % до 75 % согласно схематичному изображению планируемого к строительству или реконструкции объекта капитального строительства на земельном участке </w:t>
      </w:r>
      <w:r w:rsidRPr="00F83F36">
        <w:rPr>
          <w:rStyle w:val="blk"/>
          <w:sz w:val="20"/>
          <w:szCs w:val="20"/>
        </w:rPr>
        <w:t>при условии соблюдения требований технических регламентов.</w:t>
      </w:r>
    </w:p>
    <w:p w:rsidR="005E5408" w:rsidRPr="00F83F36" w:rsidRDefault="005E5408" w:rsidP="005E5408">
      <w:pPr>
        <w:tabs>
          <w:tab w:val="left" w:pos="1178"/>
        </w:tabs>
        <w:ind w:firstLine="567"/>
        <w:jc w:val="both"/>
        <w:rPr>
          <w:sz w:val="20"/>
          <w:szCs w:val="20"/>
        </w:rPr>
      </w:pPr>
      <w:r w:rsidRPr="00F83F36">
        <w:rPr>
          <w:sz w:val="20"/>
          <w:szCs w:val="20"/>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5E5408" w:rsidRPr="00F83F36" w:rsidRDefault="005E5408" w:rsidP="005E5408">
      <w:pPr>
        <w:tabs>
          <w:tab w:val="left" w:pos="1176"/>
        </w:tabs>
        <w:ind w:firstLine="567"/>
        <w:jc w:val="both"/>
        <w:rPr>
          <w:bCs/>
          <w:sz w:val="20"/>
          <w:szCs w:val="20"/>
        </w:rPr>
      </w:pPr>
      <w:r w:rsidRPr="00F83F36">
        <w:rPr>
          <w:sz w:val="20"/>
          <w:szCs w:val="20"/>
        </w:rPr>
        <w:t xml:space="preserve">3. Разместить настоящее постановление </w:t>
      </w:r>
      <w:r w:rsidRPr="00F83F36">
        <w:rPr>
          <w:bCs/>
          <w:sz w:val="20"/>
          <w:szCs w:val="20"/>
        </w:rPr>
        <w:t>на официальном сайте администрации муниципального образования «Новонукутское» в сети «Интернет» (</w:t>
      </w:r>
      <w:hyperlink r:id="rId59" w:history="1">
        <w:r w:rsidRPr="00F83F36">
          <w:rPr>
            <w:rStyle w:val="af7"/>
            <w:bCs/>
            <w:color w:val="auto"/>
            <w:sz w:val="20"/>
            <w:szCs w:val="20"/>
          </w:rPr>
          <w:t>http://новонукутское.рф/</w:t>
        </w:r>
      </w:hyperlink>
      <w:r w:rsidRPr="00F83F36">
        <w:rPr>
          <w:bCs/>
          <w:sz w:val="20"/>
          <w:szCs w:val="20"/>
        </w:rPr>
        <w:t>).</w:t>
      </w:r>
    </w:p>
    <w:p w:rsidR="005E5408" w:rsidRPr="00F83F36" w:rsidRDefault="005E5408" w:rsidP="005E5408">
      <w:pPr>
        <w:tabs>
          <w:tab w:val="left" w:pos="1176"/>
        </w:tabs>
        <w:ind w:firstLine="567"/>
        <w:jc w:val="both"/>
        <w:rPr>
          <w:sz w:val="20"/>
          <w:szCs w:val="20"/>
        </w:rPr>
      </w:pPr>
    </w:p>
    <w:p w:rsidR="005E5408" w:rsidRPr="00F83F36" w:rsidRDefault="005E5408" w:rsidP="005E5408">
      <w:pPr>
        <w:pStyle w:val="2"/>
        <w:shd w:val="clear" w:color="auto" w:fill="auto"/>
        <w:tabs>
          <w:tab w:val="left" w:pos="1176"/>
        </w:tabs>
        <w:spacing w:line="240" w:lineRule="auto"/>
        <w:ind w:firstLine="567"/>
        <w:rPr>
          <w:rFonts w:ascii="Times New Roman" w:hAnsi="Times New Roman" w:cs="Times New Roman"/>
          <w:sz w:val="20"/>
          <w:szCs w:val="20"/>
        </w:rPr>
      </w:pPr>
      <w:r w:rsidRPr="00F83F36">
        <w:rPr>
          <w:rFonts w:ascii="Times New Roman" w:hAnsi="Times New Roman" w:cs="Times New Roman"/>
          <w:sz w:val="20"/>
          <w:szCs w:val="20"/>
        </w:rPr>
        <w:t>Глава администрации МО «Новонукутское»                                                      Ю. В. Прудников</w:t>
      </w:r>
    </w:p>
    <w:p w:rsidR="005E5408" w:rsidRPr="00F83F36" w:rsidRDefault="005E5408" w:rsidP="005E5408">
      <w:pPr>
        <w:keepNext/>
        <w:keepLines/>
        <w:jc w:val="right"/>
        <w:outlineLvl w:val="1"/>
        <w:rPr>
          <w:bCs/>
          <w:sz w:val="20"/>
          <w:szCs w:val="20"/>
        </w:rPr>
      </w:pPr>
      <w:r w:rsidRPr="00F83F36">
        <w:rPr>
          <w:bCs/>
          <w:sz w:val="20"/>
          <w:szCs w:val="20"/>
        </w:rPr>
        <w:t>Приложение № 2</w:t>
      </w:r>
    </w:p>
    <w:p w:rsidR="005E5408" w:rsidRPr="00F83F36" w:rsidRDefault="005E5408" w:rsidP="005E5408">
      <w:pPr>
        <w:keepNext/>
        <w:keepLines/>
        <w:jc w:val="right"/>
        <w:outlineLvl w:val="1"/>
        <w:rPr>
          <w:bCs/>
          <w:sz w:val="20"/>
          <w:szCs w:val="20"/>
        </w:rPr>
      </w:pPr>
      <w:r w:rsidRPr="00F83F36">
        <w:rPr>
          <w:bCs/>
          <w:sz w:val="20"/>
          <w:szCs w:val="20"/>
        </w:rPr>
        <w:t>к постановлению администрации МО «Новонукутское» от 17.12.2021 г. № 277</w:t>
      </w:r>
    </w:p>
    <w:p w:rsidR="005E5408" w:rsidRPr="00F83F36" w:rsidRDefault="005E5408" w:rsidP="005E5408">
      <w:pPr>
        <w:keepNext/>
        <w:keepLines/>
        <w:jc w:val="right"/>
        <w:outlineLvl w:val="1"/>
        <w:rPr>
          <w:b/>
          <w:bCs/>
          <w:sz w:val="20"/>
          <w:szCs w:val="20"/>
        </w:rPr>
      </w:pPr>
    </w:p>
    <w:p w:rsidR="005E5408" w:rsidRPr="00F83F36" w:rsidRDefault="005E5408" w:rsidP="005E5408">
      <w:pPr>
        <w:pStyle w:val="18"/>
        <w:shd w:val="clear" w:color="auto" w:fill="auto"/>
        <w:spacing w:after="0" w:line="240" w:lineRule="auto"/>
        <w:jc w:val="right"/>
        <w:rPr>
          <w:color w:val="auto"/>
          <w:sz w:val="20"/>
          <w:szCs w:val="20"/>
        </w:rPr>
      </w:pPr>
      <w:r w:rsidRPr="00F83F36">
        <w:rPr>
          <w:color w:val="auto"/>
          <w:spacing w:val="30"/>
          <w:sz w:val="20"/>
          <w:szCs w:val="20"/>
        </w:rPr>
        <w:t>ПРОЕКТ</w:t>
      </w:r>
    </w:p>
    <w:p w:rsidR="005E5408" w:rsidRPr="00F83F36" w:rsidRDefault="005E5408" w:rsidP="005E5408">
      <w:pPr>
        <w:keepNext/>
        <w:jc w:val="center"/>
        <w:outlineLvl w:val="2"/>
        <w:rPr>
          <w:b/>
          <w:spacing w:val="30"/>
          <w:sz w:val="20"/>
          <w:szCs w:val="20"/>
        </w:rPr>
      </w:pPr>
      <w:r w:rsidRPr="00F83F36">
        <w:rPr>
          <w:b/>
          <w:spacing w:val="30"/>
          <w:sz w:val="20"/>
          <w:szCs w:val="20"/>
        </w:rPr>
        <w:t>РОССИЙСКАЯ ФЕДЕРАЦИЯ</w:t>
      </w:r>
    </w:p>
    <w:p w:rsidR="005E5408" w:rsidRPr="00F83F36" w:rsidRDefault="005E5408" w:rsidP="005E5408">
      <w:pPr>
        <w:keepNext/>
        <w:jc w:val="center"/>
        <w:outlineLvl w:val="2"/>
        <w:rPr>
          <w:b/>
          <w:spacing w:val="30"/>
          <w:sz w:val="20"/>
          <w:szCs w:val="20"/>
        </w:rPr>
      </w:pPr>
      <w:r w:rsidRPr="00F83F36">
        <w:rPr>
          <w:b/>
          <w:spacing w:val="30"/>
          <w:sz w:val="20"/>
          <w:szCs w:val="20"/>
        </w:rPr>
        <w:t>ИРКУТСКАЯ ОБЛАСТЬ</w:t>
      </w:r>
    </w:p>
    <w:p w:rsidR="005E5408" w:rsidRPr="00F83F36" w:rsidRDefault="005E5408" w:rsidP="005E5408">
      <w:pPr>
        <w:keepNext/>
        <w:jc w:val="center"/>
        <w:outlineLvl w:val="2"/>
        <w:rPr>
          <w:b/>
          <w:spacing w:val="30"/>
          <w:sz w:val="20"/>
          <w:szCs w:val="20"/>
        </w:rPr>
      </w:pPr>
      <w:r w:rsidRPr="00F83F36">
        <w:rPr>
          <w:b/>
          <w:spacing w:val="30"/>
          <w:sz w:val="20"/>
          <w:szCs w:val="20"/>
        </w:rPr>
        <w:t>Муниципальное образование «Новонукутское»</w:t>
      </w:r>
    </w:p>
    <w:p w:rsidR="005E5408" w:rsidRPr="00F83F36" w:rsidRDefault="005E5408" w:rsidP="005E5408">
      <w:pPr>
        <w:jc w:val="center"/>
        <w:rPr>
          <w:sz w:val="20"/>
          <w:szCs w:val="20"/>
        </w:rPr>
      </w:pPr>
      <w:r w:rsidRPr="00F83F36">
        <w:rPr>
          <w:b/>
          <w:bCs/>
          <w:sz w:val="20"/>
          <w:szCs w:val="20"/>
        </w:rPr>
        <w:t>ПОСТАНОВЛЕНИЕ</w:t>
      </w:r>
    </w:p>
    <w:p w:rsidR="005E5408" w:rsidRPr="00F83F36" w:rsidRDefault="005E5408" w:rsidP="005E5408">
      <w:pPr>
        <w:tabs>
          <w:tab w:val="center" w:pos="4677"/>
          <w:tab w:val="left" w:pos="6705"/>
        </w:tabs>
        <w:jc w:val="center"/>
        <w:rPr>
          <w:sz w:val="20"/>
          <w:szCs w:val="20"/>
        </w:rPr>
      </w:pPr>
      <w:r w:rsidRPr="00F83F36">
        <w:rPr>
          <w:sz w:val="20"/>
          <w:szCs w:val="20"/>
        </w:rPr>
        <w:t>от ___________ г.</w:t>
      </w:r>
      <w:r w:rsidRPr="00F83F36">
        <w:rPr>
          <w:sz w:val="20"/>
          <w:szCs w:val="20"/>
        </w:rPr>
        <w:tab/>
        <w:t xml:space="preserve">    № ___ </w:t>
      </w:r>
      <w:r w:rsidRPr="00F83F36">
        <w:rPr>
          <w:sz w:val="20"/>
          <w:szCs w:val="20"/>
        </w:rPr>
        <w:tab/>
        <w:t xml:space="preserve">             п. Новонукутский</w:t>
      </w:r>
    </w:p>
    <w:p w:rsidR="005E5408" w:rsidRPr="00F83F36" w:rsidRDefault="005E5408" w:rsidP="005E5408">
      <w:pPr>
        <w:autoSpaceDE w:val="0"/>
        <w:autoSpaceDN w:val="0"/>
        <w:adjustRightInd w:val="0"/>
        <w:jc w:val="center"/>
        <w:rPr>
          <w:b/>
          <w:sz w:val="20"/>
          <w:szCs w:val="20"/>
        </w:rPr>
      </w:pPr>
      <w:r w:rsidRPr="00F83F36">
        <w:rPr>
          <w:b/>
          <w:sz w:val="20"/>
          <w:szCs w:val="20"/>
        </w:rPr>
        <w:t xml:space="preserve">Об утверждении документации по планировке территории </w:t>
      </w:r>
    </w:p>
    <w:p w:rsidR="005E5408" w:rsidRPr="00F83F36" w:rsidRDefault="005E5408" w:rsidP="005E5408">
      <w:pPr>
        <w:autoSpaceDE w:val="0"/>
        <w:autoSpaceDN w:val="0"/>
        <w:adjustRightInd w:val="0"/>
        <w:jc w:val="center"/>
        <w:rPr>
          <w:b/>
          <w:sz w:val="20"/>
          <w:szCs w:val="20"/>
        </w:rPr>
      </w:pPr>
      <w:r w:rsidRPr="00F83F36">
        <w:rPr>
          <w:b/>
          <w:sz w:val="20"/>
          <w:szCs w:val="20"/>
        </w:rPr>
        <w:t>для размещения линейного объекта «Строительство мостового перехода через р. Заларинка в Нукутском районе Иркутской области»</w:t>
      </w:r>
    </w:p>
    <w:p w:rsidR="005E5408" w:rsidRPr="00F83F36" w:rsidRDefault="005E5408" w:rsidP="005E5408">
      <w:pPr>
        <w:ind w:firstLine="709"/>
        <w:jc w:val="both"/>
        <w:rPr>
          <w:sz w:val="20"/>
          <w:szCs w:val="20"/>
        </w:rPr>
      </w:pPr>
      <w:r w:rsidRPr="00F83F36">
        <w:rPr>
          <w:sz w:val="20"/>
          <w:szCs w:val="20"/>
        </w:rPr>
        <w:t xml:space="preserve">В целях обеспечения устойчивого развития территорий, в том числе установления границ зон планируемого размещения объектов капитального строительства, руководствуясь ст. 41, 42, 43, 44, 45, 46 Градостроительного кодекса Российской Федерации, статьями 6, 8 Устава муниципального образования «Новонукутское», Администрация </w:t>
      </w:r>
    </w:p>
    <w:p w:rsidR="005E5408" w:rsidRPr="00F83F36" w:rsidRDefault="005E5408" w:rsidP="005E5408">
      <w:pPr>
        <w:jc w:val="center"/>
        <w:rPr>
          <w:sz w:val="20"/>
          <w:szCs w:val="20"/>
        </w:rPr>
      </w:pPr>
      <w:r w:rsidRPr="00F83F36">
        <w:rPr>
          <w:sz w:val="20"/>
          <w:szCs w:val="20"/>
        </w:rPr>
        <w:t>ПОСТАНОВЛЯЕТ</w:t>
      </w:r>
    </w:p>
    <w:p w:rsidR="005E5408" w:rsidRPr="00F83F36" w:rsidRDefault="005E5408" w:rsidP="005E5408">
      <w:pPr>
        <w:autoSpaceDE w:val="0"/>
        <w:autoSpaceDN w:val="0"/>
        <w:adjustRightInd w:val="0"/>
        <w:ind w:firstLine="709"/>
        <w:jc w:val="both"/>
        <w:rPr>
          <w:sz w:val="20"/>
          <w:szCs w:val="20"/>
        </w:rPr>
      </w:pPr>
      <w:r w:rsidRPr="00F83F36">
        <w:rPr>
          <w:sz w:val="20"/>
          <w:szCs w:val="20"/>
        </w:rPr>
        <w:t>1. Утвердить документацию по планировке территории для размещения линейного объекта «Строительство мостового перехода через р. Заларинка в Нукутском районе Иркутской области» в следующем составе:</w:t>
      </w:r>
    </w:p>
    <w:p w:rsidR="005E5408" w:rsidRPr="00F83F36" w:rsidRDefault="005E5408" w:rsidP="005E5408">
      <w:pPr>
        <w:ind w:firstLine="709"/>
        <w:jc w:val="both"/>
        <w:rPr>
          <w:sz w:val="20"/>
          <w:szCs w:val="20"/>
        </w:rPr>
      </w:pPr>
      <w:r w:rsidRPr="00F83F36">
        <w:rPr>
          <w:sz w:val="20"/>
          <w:szCs w:val="20"/>
        </w:rPr>
        <w:t>1) Основная часть проекта планировки территории:</w:t>
      </w:r>
    </w:p>
    <w:p w:rsidR="005E5408" w:rsidRPr="00F83F36" w:rsidRDefault="005E5408" w:rsidP="005E5408">
      <w:pPr>
        <w:ind w:firstLine="709"/>
        <w:jc w:val="both"/>
        <w:rPr>
          <w:sz w:val="20"/>
          <w:szCs w:val="20"/>
        </w:rPr>
      </w:pPr>
      <w:r w:rsidRPr="00F83F36">
        <w:rPr>
          <w:sz w:val="20"/>
          <w:szCs w:val="20"/>
        </w:rPr>
        <w:t>- Раздел 1. Проект планировки территории. Графическая часть;</w:t>
      </w:r>
    </w:p>
    <w:p w:rsidR="005E5408" w:rsidRPr="00F83F36" w:rsidRDefault="005E5408" w:rsidP="005E5408">
      <w:pPr>
        <w:ind w:firstLine="709"/>
        <w:jc w:val="both"/>
        <w:rPr>
          <w:bCs/>
          <w:sz w:val="20"/>
          <w:szCs w:val="20"/>
        </w:rPr>
      </w:pPr>
      <w:r w:rsidRPr="00F83F36">
        <w:rPr>
          <w:sz w:val="20"/>
          <w:szCs w:val="20"/>
        </w:rPr>
        <w:t>- Раздел 2. Положение о размещении линейного объекта.</w:t>
      </w:r>
    </w:p>
    <w:p w:rsidR="005E5408" w:rsidRPr="00F83F36" w:rsidRDefault="005E5408" w:rsidP="005E5408">
      <w:pPr>
        <w:ind w:firstLine="709"/>
        <w:jc w:val="both"/>
        <w:rPr>
          <w:sz w:val="20"/>
          <w:szCs w:val="20"/>
        </w:rPr>
      </w:pPr>
      <w:r w:rsidRPr="00F83F36">
        <w:rPr>
          <w:sz w:val="20"/>
          <w:szCs w:val="20"/>
        </w:rPr>
        <w:t>2) Основная часть проекта межевания территории:</w:t>
      </w:r>
    </w:p>
    <w:p w:rsidR="005E5408" w:rsidRPr="00F83F36" w:rsidRDefault="005E5408" w:rsidP="005E5408">
      <w:pPr>
        <w:ind w:firstLine="709"/>
        <w:jc w:val="both"/>
        <w:rPr>
          <w:bCs/>
          <w:sz w:val="20"/>
          <w:szCs w:val="20"/>
        </w:rPr>
      </w:pPr>
      <w:r w:rsidRPr="00F83F36">
        <w:rPr>
          <w:bCs/>
          <w:sz w:val="20"/>
          <w:szCs w:val="20"/>
        </w:rPr>
        <w:t>- Чертеж межевания территории;</w:t>
      </w:r>
    </w:p>
    <w:p w:rsidR="005E5408" w:rsidRPr="00F83F36" w:rsidRDefault="005E5408" w:rsidP="005E5408">
      <w:pPr>
        <w:ind w:firstLine="709"/>
        <w:jc w:val="both"/>
        <w:rPr>
          <w:b/>
          <w:sz w:val="20"/>
          <w:szCs w:val="20"/>
        </w:rPr>
      </w:pPr>
      <w:r w:rsidRPr="00F83F36">
        <w:rPr>
          <w:bCs/>
          <w:sz w:val="20"/>
          <w:szCs w:val="20"/>
        </w:rPr>
        <w:t>- Пояснительная записка.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2. Настоящее постановление подлежит официальному опубликованию и размещению на официальном сайте администрации муниципального образования «Новонукутское» в информационно-телекоммуникационной сети «Интернет» в течение семи дней со дня подписания настоящего постановления.</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3. Контроль за исполнением настоящего постановления оставляю за собой.</w:t>
      </w:r>
    </w:p>
    <w:p w:rsidR="005E5408" w:rsidRPr="00F83F36" w:rsidRDefault="005E5408" w:rsidP="005E5408">
      <w:pPr>
        <w:ind w:firstLine="709"/>
        <w:jc w:val="both"/>
        <w:rPr>
          <w:sz w:val="20"/>
          <w:szCs w:val="20"/>
        </w:rPr>
      </w:pPr>
    </w:p>
    <w:p w:rsidR="005E5408" w:rsidRPr="00F83F36" w:rsidRDefault="005E5408" w:rsidP="005E5408">
      <w:pPr>
        <w:pStyle w:val="2"/>
        <w:shd w:val="clear" w:color="auto" w:fill="auto"/>
        <w:tabs>
          <w:tab w:val="left" w:pos="1176"/>
        </w:tabs>
        <w:spacing w:line="240" w:lineRule="auto"/>
        <w:ind w:firstLine="709"/>
        <w:rPr>
          <w:rFonts w:ascii="Times New Roman" w:hAnsi="Times New Roman" w:cs="Times New Roman"/>
          <w:sz w:val="20"/>
          <w:szCs w:val="20"/>
        </w:rPr>
      </w:pPr>
      <w:r w:rsidRPr="00F83F36">
        <w:rPr>
          <w:rFonts w:ascii="Times New Roman" w:hAnsi="Times New Roman" w:cs="Times New Roman"/>
          <w:sz w:val="20"/>
          <w:szCs w:val="20"/>
        </w:rPr>
        <w:t>Глава администрации МО «Новонукутское»                                                    Ю. В. Прудников</w:t>
      </w:r>
    </w:p>
    <w:p w:rsidR="005E5408" w:rsidRPr="00F83F36" w:rsidRDefault="005E5408" w:rsidP="005E5408">
      <w:pPr>
        <w:keepNext/>
        <w:jc w:val="center"/>
        <w:outlineLvl w:val="2"/>
        <w:rPr>
          <w:b/>
          <w:spacing w:val="30"/>
          <w:sz w:val="20"/>
          <w:szCs w:val="20"/>
        </w:rPr>
      </w:pPr>
      <w:bookmarkStart w:id="15" w:name="bookmark2"/>
      <w:r w:rsidRPr="00F83F36">
        <w:rPr>
          <w:b/>
          <w:spacing w:val="30"/>
          <w:sz w:val="20"/>
          <w:szCs w:val="20"/>
        </w:rPr>
        <w:t>РОССИЙСКАЯ ФЕДЕРАЦИЯ</w:t>
      </w:r>
    </w:p>
    <w:p w:rsidR="005E5408" w:rsidRPr="00F83F36" w:rsidRDefault="005E5408" w:rsidP="005E5408">
      <w:pPr>
        <w:keepNext/>
        <w:jc w:val="center"/>
        <w:outlineLvl w:val="2"/>
        <w:rPr>
          <w:b/>
          <w:spacing w:val="30"/>
          <w:sz w:val="20"/>
          <w:szCs w:val="20"/>
        </w:rPr>
      </w:pPr>
      <w:r w:rsidRPr="00F83F36">
        <w:rPr>
          <w:b/>
          <w:spacing w:val="30"/>
          <w:sz w:val="20"/>
          <w:szCs w:val="20"/>
        </w:rPr>
        <w:t>ИРКУТСКАЯ ОБЛАСТЬ</w:t>
      </w:r>
    </w:p>
    <w:p w:rsidR="005E5408" w:rsidRPr="00F83F36" w:rsidRDefault="005E5408" w:rsidP="005E5408">
      <w:pPr>
        <w:keepNext/>
        <w:jc w:val="center"/>
        <w:outlineLvl w:val="2"/>
        <w:rPr>
          <w:b/>
          <w:spacing w:val="30"/>
          <w:sz w:val="20"/>
          <w:szCs w:val="20"/>
        </w:rPr>
      </w:pPr>
      <w:r w:rsidRPr="00F83F36">
        <w:rPr>
          <w:b/>
          <w:spacing w:val="30"/>
          <w:sz w:val="20"/>
          <w:szCs w:val="20"/>
        </w:rPr>
        <w:t>Муниципальное образование «Новонукутское»</w:t>
      </w:r>
    </w:p>
    <w:p w:rsidR="005E5408" w:rsidRPr="00F83F36" w:rsidRDefault="005E5408" w:rsidP="005E5408">
      <w:pPr>
        <w:tabs>
          <w:tab w:val="center" w:pos="4677"/>
          <w:tab w:val="left" w:pos="6705"/>
        </w:tabs>
        <w:rPr>
          <w:sz w:val="20"/>
          <w:szCs w:val="20"/>
        </w:rPr>
      </w:pPr>
      <w:r w:rsidRPr="00F83F36">
        <w:rPr>
          <w:sz w:val="20"/>
          <w:szCs w:val="20"/>
        </w:rPr>
        <w:t xml:space="preserve">от 17.12.2021 г.                                                                                         </w:t>
      </w:r>
      <w:r w:rsidRPr="00F83F36">
        <w:rPr>
          <w:sz w:val="20"/>
          <w:szCs w:val="20"/>
        </w:rPr>
        <w:tab/>
        <w:t xml:space="preserve">             п. Новонукутский</w:t>
      </w:r>
    </w:p>
    <w:p w:rsidR="005E5408" w:rsidRPr="00F83F36" w:rsidRDefault="005E5408" w:rsidP="005E5408">
      <w:pPr>
        <w:keepNext/>
        <w:keepLines/>
        <w:jc w:val="center"/>
        <w:rPr>
          <w:rStyle w:val="1b"/>
          <w:sz w:val="20"/>
          <w:szCs w:val="20"/>
        </w:rPr>
      </w:pPr>
      <w:r w:rsidRPr="00F83F36">
        <w:rPr>
          <w:rStyle w:val="1b"/>
          <w:sz w:val="20"/>
          <w:szCs w:val="20"/>
        </w:rPr>
        <w:t xml:space="preserve">Сообщение о проведении </w:t>
      </w:r>
      <w:bookmarkEnd w:id="15"/>
      <w:r w:rsidRPr="00F83F36">
        <w:rPr>
          <w:rStyle w:val="1b"/>
          <w:sz w:val="20"/>
          <w:szCs w:val="20"/>
        </w:rPr>
        <w:t>общественных обсуждений</w:t>
      </w:r>
    </w:p>
    <w:p w:rsidR="005E5408" w:rsidRPr="00F83F36" w:rsidRDefault="005E5408" w:rsidP="005E5408">
      <w:pPr>
        <w:pStyle w:val="18"/>
        <w:shd w:val="clear" w:color="auto" w:fill="auto"/>
        <w:spacing w:after="0" w:line="240" w:lineRule="auto"/>
        <w:ind w:firstLine="567"/>
        <w:rPr>
          <w:color w:val="auto"/>
          <w:sz w:val="20"/>
          <w:szCs w:val="20"/>
        </w:rPr>
      </w:pPr>
      <w:r w:rsidRPr="00F83F36">
        <w:rPr>
          <w:color w:val="auto"/>
          <w:sz w:val="20"/>
          <w:szCs w:val="20"/>
        </w:rPr>
        <w:t xml:space="preserve">Комиссия по подготовке проекта правил землепользования и застройки муниципального образования «Новонукутское» в соответствии со ст. 5.1, ст. 40 Градостроительного кодекса Российской Федерации сообщает </w:t>
      </w:r>
      <w:r w:rsidRPr="00F83F36">
        <w:rPr>
          <w:rStyle w:val="blk"/>
          <w:color w:val="auto"/>
          <w:sz w:val="20"/>
          <w:szCs w:val="20"/>
        </w:rPr>
        <w:t xml:space="preserve">о </w:t>
      </w:r>
      <w:r w:rsidRPr="00F83F36">
        <w:rPr>
          <w:rStyle w:val="blk"/>
          <w:color w:val="auto"/>
          <w:sz w:val="20"/>
          <w:szCs w:val="20"/>
        </w:rPr>
        <w:lastRenderedPageBreak/>
        <w:t>проведении общественных обсуждений по проекту постановления администрации МО «Новонукутское» «</w:t>
      </w:r>
      <w:r w:rsidRPr="00F83F36">
        <w:rPr>
          <w:color w:val="auto"/>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83F36">
        <w:rPr>
          <w:rStyle w:val="blk"/>
          <w:color w:val="auto"/>
          <w:sz w:val="20"/>
          <w:szCs w:val="20"/>
        </w:rPr>
        <w:t>» правообладателям земельных участков, имеющих общие границы с земельным участком</w:t>
      </w:r>
      <w:r w:rsidRPr="00F83F36">
        <w:rPr>
          <w:color w:val="auto"/>
          <w:sz w:val="20"/>
          <w:szCs w:val="20"/>
        </w:rPr>
        <w:t xml:space="preserve"> с кадастровым номером </w:t>
      </w:r>
      <w:r w:rsidRPr="00F83F36">
        <w:rPr>
          <w:bCs/>
          <w:color w:val="auto"/>
          <w:sz w:val="20"/>
          <w:szCs w:val="20"/>
        </w:rPr>
        <w:t>85:04:040101:1120</w:t>
      </w:r>
      <w:r w:rsidRPr="00F83F36">
        <w:rPr>
          <w:rStyle w:val="blk"/>
          <w:color w:val="auto"/>
          <w:sz w:val="20"/>
          <w:szCs w:val="20"/>
        </w:rPr>
        <w:t>,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r w:rsidRPr="00F83F36">
        <w:rPr>
          <w:color w:val="auto"/>
          <w:sz w:val="20"/>
          <w:szCs w:val="20"/>
        </w:rPr>
        <w:t xml:space="preserve"> с кадастровым номером </w:t>
      </w:r>
      <w:r w:rsidRPr="00F83F36">
        <w:rPr>
          <w:bCs/>
          <w:color w:val="auto"/>
          <w:sz w:val="20"/>
          <w:szCs w:val="20"/>
        </w:rPr>
        <w:t>85:04:040101:1120</w:t>
      </w:r>
      <w:r w:rsidRPr="00F83F36">
        <w:rPr>
          <w:rStyle w:val="blk"/>
          <w:color w:val="auto"/>
          <w:sz w:val="20"/>
          <w:szCs w:val="20"/>
        </w:rPr>
        <w:t xml:space="preserve">,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5E5408" w:rsidRPr="00F83F36" w:rsidRDefault="005E5408" w:rsidP="005E5408">
      <w:pPr>
        <w:pStyle w:val="18"/>
        <w:shd w:val="clear" w:color="auto" w:fill="auto"/>
        <w:spacing w:after="0" w:line="240" w:lineRule="auto"/>
        <w:ind w:firstLine="567"/>
        <w:rPr>
          <w:color w:val="auto"/>
          <w:sz w:val="20"/>
          <w:szCs w:val="20"/>
        </w:rPr>
      </w:pPr>
      <w:r w:rsidRPr="00F83F36">
        <w:rPr>
          <w:color w:val="auto"/>
          <w:sz w:val="20"/>
          <w:szCs w:val="20"/>
        </w:rPr>
        <w:t>В соответствии с постановлением Главы администрации муниципального образования «Новонукутское» от 17.12.2021 г. № 277 в период с 20.12.2021 г. по 18.01.2022 г. проводятся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w:t>
      </w:r>
      <w:r w:rsidRPr="00F83F36">
        <w:rPr>
          <w:bCs/>
          <w:color w:val="auto"/>
          <w:sz w:val="20"/>
          <w:szCs w:val="20"/>
        </w:rPr>
        <w:t xml:space="preserve"> 85:04:040101:1120.</w:t>
      </w:r>
    </w:p>
    <w:p w:rsidR="005E5408" w:rsidRPr="00F83F36" w:rsidRDefault="005E5408" w:rsidP="005E5408">
      <w:pPr>
        <w:pStyle w:val="18"/>
        <w:shd w:val="clear" w:color="auto" w:fill="auto"/>
        <w:spacing w:after="0" w:line="240" w:lineRule="auto"/>
        <w:ind w:firstLine="567"/>
        <w:rPr>
          <w:color w:val="auto"/>
          <w:sz w:val="20"/>
          <w:szCs w:val="20"/>
        </w:rPr>
      </w:pPr>
      <w:r w:rsidRPr="00F83F36">
        <w:rPr>
          <w:color w:val="auto"/>
          <w:sz w:val="20"/>
          <w:szCs w:val="20"/>
        </w:rPr>
        <w:t>Предложения и замечания по проекту постановления можно направить в администрацию муниципального образования «Новонукутское» по адресу: Иркутская область, Нукутский район, п. Новонукутский, ул. Майская, д. 29, факс (39549)21657, а также в Интернет - приемную на официальном сайте муниципального образования «Новонукутское» (</w:t>
      </w:r>
      <w:hyperlink r:id="rId60" w:history="1">
        <w:r w:rsidRPr="00F83F36">
          <w:rPr>
            <w:rStyle w:val="af7"/>
            <w:color w:val="auto"/>
            <w:sz w:val="20"/>
            <w:szCs w:val="20"/>
          </w:rPr>
          <w:t>http://новонукутское.рф/</w:t>
        </w:r>
      </w:hyperlink>
      <w:r w:rsidRPr="00F83F36">
        <w:rPr>
          <w:color w:val="auto"/>
          <w:sz w:val="20"/>
          <w:szCs w:val="20"/>
        </w:rPr>
        <w:t>) в период с 20.12.2021 г. по 14.01.2022 г. (с 09.00 до 13.00 часов, с 14.00 до 17.00 часов, кроме субботы и воскресенья).</w:t>
      </w:r>
    </w:p>
    <w:p w:rsidR="005E5408" w:rsidRPr="00F83F36" w:rsidRDefault="005E5408" w:rsidP="005E5408">
      <w:pPr>
        <w:pStyle w:val="18"/>
        <w:shd w:val="clear" w:color="auto" w:fill="auto"/>
        <w:spacing w:after="0" w:line="240" w:lineRule="auto"/>
        <w:ind w:firstLine="567"/>
        <w:rPr>
          <w:color w:val="auto"/>
          <w:sz w:val="20"/>
          <w:szCs w:val="20"/>
        </w:rPr>
      </w:pPr>
      <w:r w:rsidRPr="00F83F36">
        <w:rPr>
          <w:color w:val="auto"/>
          <w:sz w:val="20"/>
          <w:szCs w:val="20"/>
        </w:rPr>
        <w:t>Подведение итогов общественных обсуждений по проекту постановления состоится</w:t>
      </w:r>
      <w:r w:rsidRPr="00F83F36">
        <w:rPr>
          <w:rStyle w:val="afffc"/>
          <w:color w:val="auto"/>
          <w:sz w:val="20"/>
          <w:szCs w:val="20"/>
        </w:rPr>
        <w:t xml:space="preserve"> 18.01.2022 г. в 11-30</w:t>
      </w:r>
      <w:r w:rsidRPr="00F83F36">
        <w:rPr>
          <w:color w:val="auto"/>
          <w:sz w:val="20"/>
          <w:szCs w:val="20"/>
        </w:rPr>
        <w:t xml:space="preserve"> в администрации муниципального образования «Новонукутское» по адресу: Иркутская область, Нукутский район, п. Новонукутский, ул. Майская, д. 29.</w:t>
      </w:r>
    </w:p>
    <w:p w:rsidR="005E5408" w:rsidRPr="00F83F36" w:rsidRDefault="005E5408" w:rsidP="005E5408">
      <w:pPr>
        <w:pStyle w:val="18"/>
        <w:shd w:val="clear" w:color="auto" w:fill="auto"/>
        <w:spacing w:after="0" w:line="240" w:lineRule="auto"/>
        <w:ind w:firstLine="0"/>
        <w:jc w:val="center"/>
        <w:rPr>
          <w:b/>
          <w:color w:val="auto"/>
          <w:sz w:val="20"/>
          <w:szCs w:val="20"/>
        </w:rPr>
      </w:pPr>
      <w:r w:rsidRPr="00F83F36">
        <w:rPr>
          <w:b/>
          <w:color w:val="auto"/>
          <w:sz w:val="20"/>
          <w:szCs w:val="20"/>
        </w:rPr>
        <w:t xml:space="preserve">Схематичное изображение планируемого к строительству </w:t>
      </w:r>
    </w:p>
    <w:p w:rsidR="005E5408" w:rsidRPr="00F83F36" w:rsidRDefault="005E5408" w:rsidP="005E5408">
      <w:pPr>
        <w:pStyle w:val="18"/>
        <w:shd w:val="clear" w:color="auto" w:fill="auto"/>
        <w:spacing w:after="0" w:line="240" w:lineRule="auto"/>
        <w:ind w:firstLine="0"/>
        <w:jc w:val="center"/>
        <w:rPr>
          <w:b/>
          <w:color w:val="auto"/>
          <w:sz w:val="20"/>
          <w:szCs w:val="20"/>
        </w:rPr>
      </w:pPr>
      <w:r w:rsidRPr="00F83F36">
        <w:rPr>
          <w:b/>
          <w:color w:val="auto"/>
          <w:sz w:val="20"/>
          <w:szCs w:val="20"/>
        </w:rPr>
        <w:t>объекта капитального строительства на земельном участке</w:t>
      </w:r>
    </w:p>
    <w:p w:rsidR="005E5408" w:rsidRPr="00F83F36" w:rsidRDefault="005E5408" w:rsidP="005E5408">
      <w:pPr>
        <w:jc w:val="center"/>
        <w:rPr>
          <w:sz w:val="20"/>
          <w:szCs w:val="20"/>
        </w:rPr>
      </w:pPr>
      <w:r w:rsidRPr="00F83F36">
        <w:rPr>
          <w:noProof/>
          <w:sz w:val="20"/>
          <w:szCs w:val="20"/>
        </w:rPr>
        <w:drawing>
          <wp:inline distT="0" distB="0" distL="0" distR="0">
            <wp:extent cx="4556331" cy="2930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srcRect/>
                    <a:stretch>
                      <a:fillRect/>
                    </a:stretch>
                  </pic:blipFill>
                  <pic:spPr bwMode="auto">
                    <a:xfrm>
                      <a:off x="0" y="0"/>
                      <a:ext cx="4556496" cy="2930706"/>
                    </a:xfrm>
                    <a:prstGeom prst="rect">
                      <a:avLst/>
                    </a:prstGeom>
                    <a:noFill/>
                    <a:ln w="9525">
                      <a:noFill/>
                      <a:miter lim="800000"/>
                      <a:headEnd/>
                      <a:tailEnd/>
                    </a:ln>
                  </pic:spPr>
                </pic:pic>
              </a:graphicData>
            </a:graphic>
          </wp:inline>
        </w:drawing>
      </w:r>
    </w:p>
    <w:p w:rsidR="005E5408" w:rsidRPr="00F83F36" w:rsidRDefault="005E5408" w:rsidP="005E5408">
      <w:pPr>
        <w:rPr>
          <w:rFonts w:eastAsia="Calibri"/>
          <w:sz w:val="20"/>
          <w:szCs w:val="20"/>
        </w:rPr>
      </w:pPr>
    </w:p>
    <w:p w:rsidR="00595DAD" w:rsidRDefault="00595DAD" w:rsidP="005E5408">
      <w:pPr>
        <w:keepNext/>
        <w:jc w:val="center"/>
        <w:outlineLvl w:val="2"/>
        <w:rPr>
          <w:b/>
          <w:spacing w:val="30"/>
          <w:sz w:val="20"/>
          <w:szCs w:val="20"/>
        </w:rPr>
      </w:pPr>
    </w:p>
    <w:p w:rsidR="00595DAD" w:rsidRDefault="00595DAD" w:rsidP="005E5408">
      <w:pPr>
        <w:keepNext/>
        <w:jc w:val="center"/>
        <w:outlineLvl w:val="2"/>
        <w:rPr>
          <w:b/>
          <w:spacing w:val="30"/>
          <w:sz w:val="20"/>
          <w:szCs w:val="20"/>
        </w:rPr>
      </w:pPr>
    </w:p>
    <w:p w:rsidR="00595DAD" w:rsidRDefault="00595DAD" w:rsidP="005E5408">
      <w:pPr>
        <w:keepNext/>
        <w:jc w:val="center"/>
        <w:outlineLvl w:val="2"/>
        <w:rPr>
          <w:b/>
          <w:spacing w:val="30"/>
          <w:sz w:val="20"/>
          <w:szCs w:val="20"/>
        </w:rPr>
      </w:pPr>
    </w:p>
    <w:p w:rsidR="005E5408" w:rsidRPr="00F83F36" w:rsidRDefault="005E5408" w:rsidP="005E5408">
      <w:pPr>
        <w:keepNext/>
        <w:jc w:val="center"/>
        <w:outlineLvl w:val="2"/>
        <w:rPr>
          <w:b/>
          <w:spacing w:val="30"/>
          <w:sz w:val="20"/>
          <w:szCs w:val="20"/>
        </w:rPr>
      </w:pPr>
      <w:r w:rsidRPr="00F83F36">
        <w:rPr>
          <w:b/>
          <w:spacing w:val="30"/>
          <w:sz w:val="20"/>
          <w:szCs w:val="20"/>
        </w:rPr>
        <w:t>РОССИЙСКАЯ ФЕДЕРАЦИЯ</w:t>
      </w:r>
    </w:p>
    <w:p w:rsidR="005E5408" w:rsidRPr="00F83F36" w:rsidRDefault="005E5408" w:rsidP="005E5408">
      <w:pPr>
        <w:keepNext/>
        <w:jc w:val="center"/>
        <w:outlineLvl w:val="2"/>
        <w:rPr>
          <w:b/>
          <w:spacing w:val="30"/>
          <w:sz w:val="20"/>
          <w:szCs w:val="20"/>
        </w:rPr>
      </w:pPr>
      <w:r w:rsidRPr="00F83F36">
        <w:rPr>
          <w:b/>
          <w:spacing w:val="30"/>
          <w:sz w:val="20"/>
          <w:szCs w:val="20"/>
        </w:rPr>
        <w:t>ИРКУТСКАЯ ОБЛАСТЬ</w:t>
      </w:r>
    </w:p>
    <w:p w:rsidR="005E5408" w:rsidRPr="00F83F36" w:rsidRDefault="005E5408" w:rsidP="005E5408">
      <w:pPr>
        <w:keepNext/>
        <w:jc w:val="center"/>
        <w:outlineLvl w:val="2"/>
        <w:rPr>
          <w:b/>
          <w:spacing w:val="30"/>
          <w:sz w:val="20"/>
          <w:szCs w:val="20"/>
        </w:rPr>
      </w:pPr>
      <w:r w:rsidRPr="00F83F36">
        <w:rPr>
          <w:b/>
          <w:spacing w:val="30"/>
          <w:sz w:val="20"/>
          <w:szCs w:val="20"/>
        </w:rPr>
        <w:t>Муниципальное образование «Новонукутское»</w:t>
      </w:r>
    </w:p>
    <w:p w:rsidR="005E5408" w:rsidRPr="00F83F36" w:rsidRDefault="005E5408" w:rsidP="005E5408">
      <w:pPr>
        <w:keepNext/>
        <w:jc w:val="center"/>
        <w:outlineLvl w:val="0"/>
        <w:rPr>
          <w:b/>
          <w:spacing w:val="38"/>
          <w:sz w:val="20"/>
          <w:szCs w:val="20"/>
        </w:rPr>
      </w:pPr>
      <w:r w:rsidRPr="00F83F36">
        <w:rPr>
          <w:b/>
          <w:spacing w:val="38"/>
          <w:sz w:val="20"/>
          <w:szCs w:val="20"/>
        </w:rPr>
        <w:t>ПОСТАНОВЛЕНИЕ</w:t>
      </w:r>
    </w:p>
    <w:p w:rsidR="005E5408" w:rsidRPr="00F83F36" w:rsidRDefault="005E5408" w:rsidP="005E5408">
      <w:pPr>
        <w:tabs>
          <w:tab w:val="center" w:pos="4677"/>
          <w:tab w:val="left" w:pos="6705"/>
        </w:tabs>
        <w:jc w:val="center"/>
        <w:rPr>
          <w:sz w:val="20"/>
          <w:szCs w:val="20"/>
        </w:rPr>
      </w:pPr>
      <w:r w:rsidRPr="00F83F36">
        <w:rPr>
          <w:sz w:val="20"/>
          <w:szCs w:val="20"/>
        </w:rPr>
        <w:t>от 17.12.2021 г.</w:t>
      </w:r>
      <w:r w:rsidRPr="00F83F36">
        <w:rPr>
          <w:sz w:val="20"/>
          <w:szCs w:val="20"/>
        </w:rPr>
        <w:tab/>
        <w:t xml:space="preserve">№ 278  </w:t>
      </w:r>
      <w:r w:rsidRPr="00F83F36">
        <w:rPr>
          <w:sz w:val="20"/>
          <w:szCs w:val="20"/>
        </w:rPr>
        <w:tab/>
        <w:t xml:space="preserve">             п. Новонукутский</w:t>
      </w:r>
    </w:p>
    <w:p w:rsidR="005E5408" w:rsidRPr="00F83F36" w:rsidRDefault="005E5408" w:rsidP="005E5408">
      <w:pPr>
        <w:pStyle w:val="25"/>
        <w:shd w:val="clear" w:color="auto" w:fill="auto"/>
        <w:spacing w:before="0" w:after="0" w:line="240" w:lineRule="auto"/>
        <w:rPr>
          <w:sz w:val="20"/>
          <w:szCs w:val="20"/>
        </w:rPr>
      </w:pPr>
      <w:r w:rsidRPr="00F83F36">
        <w:rPr>
          <w:sz w:val="20"/>
          <w:szCs w:val="20"/>
        </w:rPr>
        <w:t xml:space="preserve">О проведении общественных обсуждений по проекту «Внесение изменений </w:t>
      </w:r>
    </w:p>
    <w:p w:rsidR="005E5408" w:rsidRPr="00F83F36" w:rsidRDefault="005E5408" w:rsidP="005E5408">
      <w:pPr>
        <w:pStyle w:val="25"/>
        <w:shd w:val="clear" w:color="auto" w:fill="auto"/>
        <w:spacing w:before="0" w:after="0" w:line="240" w:lineRule="auto"/>
        <w:rPr>
          <w:sz w:val="20"/>
          <w:szCs w:val="20"/>
        </w:rPr>
      </w:pPr>
      <w:r w:rsidRPr="00F83F36">
        <w:rPr>
          <w:sz w:val="20"/>
          <w:szCs w:val="20"/>
        </w:rPr>
        <w:t>в генеральный план муниципального образования «Новонукутское»</w:t>
      </w:r>
    </w:p>
    <w:p w:rsidR="005E5408" w:rsidRPr="00F83F36" w:rsidRDefault="005E5408" w:rsidP="005E5408">
      <w:pPr>
        <w:keepNext/>
        <w:keepLines/>
        <w:ind w:firstLine="709"/>
        <w:jc w:val="both"/>
        <w:outlineLvl w:val="1"/>
        <w:rPr>
          <w:bCs/>
          <w:sz w:val="20"/>
          <w:szCs w:val="20"/>
        </w:rPr>
      </w:pPr>
      <w:r w:rsidRPr="00F83F36">
        <w:rPr>
          <w:sz w:val="20"/>
          <w:szCs w:val="20"/>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5.1, 28 Градостроительного кодекса Российской Федерации, Федеральным законом от 06.10.2003 г. N 131-ФЗ «Об общих принципах организации местного самоуправления в Российской Федерации», в соответствии с решением Думы МО «Новонукутское» от 23.04.2020 г. № 15 «Об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Pr="00F83F36">
        <w:rPr>
          <w:bCs/>
          <w:sz w:val="20"/>
          <w:szCs w:val="20"/>
        </w:rPr>
        <w:t xml:space="preserve">муниципального образования «Новонукутское», </w:t>
      </w:r>
      <w:r w:rsidRPr="00F83F36">
        <w:rPr>
          <w:sz w:val="20"/>
          <w:szCs w:val="20"/>
        </w:rPr>
        <w:t>Уставом муниципального образования «Новонукутское», администрация муниципального образования «Новонукутское»</w:t>
      </w:r>
    </w:p>
    <w:p w:rsidR="005E5408" w:rsidRPr="00F83F36" w:rsidRDefault="005E5408" w:rsidP="005E5408">
      <w:pPr>
        <w:pStyle w:val="2"/>
        <w:shd w:val="clear" w:color="auto" w:fill="auto"/>
        <w:spacing w:line="240" w:lineRule="auto"/>
        <w:jc w:val="center"/>
        <w:rPr>
          <w:rFonts w:ascii="Times New Roman" w:hAnsi="Times New Roman" w:cs="Times New Roman"/>
          <w:sz w:val="20"/>
          <w:szCs w:val="20"/>
        </w:rPr>
      </w:pPr>
      <w:r w:rsidRPr="00F83F36">
        <w:rPr>
          <w:rFonts w:ascii="Times New Roman" w:hAnsi="Times New Roman" w:cs="Times New Roman"/>
          <w:sz w:val="20"/>
          <w:szCs w:val="20"/>
        </w:rPr>
        <w:t>ПОСТАНОВЛЯЕТ:</w:t>
      </w:r>
    </w:p>
    <w:p w:rsidR="005E5408" w:rsidRPr="00F83F36" w:rsidRDefault="005E5408" w:rsidP="005E5408">
      <w:pPr>
        <w:pStyle w:val="25"/>
        <w:numPr>
          <w:ilvl w:val="0"/>
          <w:numId w:val="45"/>
        </w:numPr>
        <w:shd w:val="clear" w:color="auto" w:fill="auto"/>
        <w:tabs>
          <w:tab w:val="left" w:pos="851"/>
          <w:tab w:val="left" w:pos="993"/>
        </w:tabs>
        <w:spacing w:before="0" w:after="0" w:line="240" w:lineRule="auto"/>
        <w:ind w:left="0" w:firstLine="709"/>
        <w:jc w:val="both"/>
        <w:rPr>
          <w:b/>
          <w:sz w:val="20"/>
          <w:szCs w:val="20"/>
        </w:rPr>
      </w:pPr>
      <w:r w:rsidRPr="00F83F36">
        <w:rPr>
          <w:sz w:val="20"/>
          <w:szCs w:val="20"/>
        </w:rPr>
        <w:lastRenderedPageBreak/>
        <w:t>Провести с 30.12.2021 г. по 28.01.2022 г. общественные обсуждения по проекту «Внесение изменений в генеральный план муниципального образования «Новонукутское</w:t>
      </w:r>
      <w:r w:rsidRPr="00F83F36">
        <w:rPr>
          <w:rStyle w:val="211pt"/>
          <w:color w:val="auto"/>
          <w:sz w:val="20"/>
          <w:szCs w:val="20"/>
        </w:rPr>
        <w:t>»</w:t>
      </w:r>
      <w:r w:rsidRPr="00F83F36">
        <w:rPr>
          <w:sz w:val="20"/>
          <w:szCs w:val="20"/>
        </w:rPr>
        <w:t xml:space="preserve"> (далее – Проект).</w:t>
      </w:r>
    </w:p>
    <w:p w:rsidR="005E5408" w:rsidRPr="00F83F36" w:rsidRDefault="005E5408" w:rsidP="005E5408">
      <w:pPr>
        <w:pStyle w:val="25"/>
        <w:numPr>
          <w:ilvl w:val="0"/>
          <w:numId w:val="45"/>
        </w:numPr>
        <w:shd w:val="clear" w:color="auto" w:fill="auto"/>
        <w:tabs>
          <w:tab w:val="left" w:pos="851"/>
          <w:tab w:val="left" w:pos="993"/>
        </w:tabs>
        <w:spacing w:before="0" w:after="0" w:line="240" w:lineRule="auto"/>
        <w:ind w:left="0" w:firstLine="709"/>
        <w:jc w:val="both"/>
        <w:rPr>
          <w:b/>
          <w:sz w:val="20"/>
          <w:szCs w:val="20"/>
        </w:rPr>
      </w:pPr>
      <w:r w:rsidRPr="00F83F36">
        <w:rPr>
          <w:sz w:val="20"/>
          <w:szCs w:val="20"/>
        </w:rPr>
        <w:t>Определить администрацию МО «Новонукутское» организатором общественных обсуждений.</w:t>
      </w:r>
    </w:p>
    <w:p w:rsidR="005E5408" w:rsidRPr="00F83F36" w:rsidRDefault="005E5408" w:rsidP="005E5408">
      <w:pPr>
        <w:pStyle w:val="25"/>
        <w:numPr>
          <w:ilvl w:val="0"/>
          <w:numId w:val="45"/>
        </w:numPr>
        <w:shd w:val="clear" w:color="auto" w:fill="auto"/>
        <w:tabs>
          <w:tab w:val="left" w:pos="851"/>
          <w:tab w:val="left" w:pos="993"/>
        </w:tabs>
        <w:spacing w:before="0" w:after="0" w:line="240" w:lineRule="auto"/>
        <w:ind w:left="0" w:firstLine="709"/>
        <w:jc w:val="both"/>
        <w:rPr>
          <w:b/>
          <w:sz w:val="20"/>
          <w:szCs w:val="20"/>
        </w:rPr>
      </w:pPr>
      <w:r w:rsidRPr="00F83F36">
        <w:rPr>
          <w:sz w:val="20"/>
          <w:szCs w:val="20"/>
        </w:rPr>
        <w:t>Утвердить:</w:t>
      </w:r>
    </w:p>
    <w:p w:rsidR="005E5408" w:rsidRPr="00F83F36" w:rsidRDefault="005E5408" w:rsidP="005E5408">
      <w:pPr>
        <w:pStyle w:val="25"/>
        <w:numPr>
          <w:ilvl w:val="1"/>
          <w:numId w:val="45"/>
        </w:numPr>
        <w:shd w:val="clear" w:color="auto" w:fill="auto"/>
        <w:tabs>
          <w:tab w:val="left" w:pos="851"/>
          <w:tab w:val="left" w:pos="993"/>
          <w:tab w:val="left" w:pos="1134"/>
        </w:tabs>
        <w:spacing w:before="0" w:after="0" w:line="240" w:lineRule="auto"/>
        <w:ind w:left="0" w:firstLine="709"/>
        <w:jc w:val="both"/>
        <w:rPr>
          <w:b/>
          <w:sz w:val="20"/>
          <w:szCs w:val="20"/>
        </w:rPr>
      </w:pPr>
      <w:r w:rsidRPr="00F83F36">
        <w:rPr>
          <w:sz w:val="20"/>
          <w:szCs w:val="20"/>
        </w:rPr>
        <w:t>Состав комиссии по подготовке и проведению общественных обсуждений по Проекту (далее</w:t>
      </w:r>
      <w:r w:rsidRPr="00F83F36">
        <w:rPr>
          <w:spacing w:val="1"/>
          <w:sz w:val="20"/>
          <w:szCs w:val="20"/>
        </w:rPr>
        <w:t xml:space="preserve"> </w:t>
      </w:r>
      <w:r w:rsidRPr="00F83F36">
        <w:rPr>
          <w:w w:val="90"/>
          <w:sz w:val="20"/>
          <w:szCs w:val="20"/>
        </w:rPr>
        <w:t>—</w:t>
      </w:r>
      <w:r w:rsidRPr="00F83F36">
        <w:rPr>
          <w:spacing w:val="1"/>
          <w:w w:val="90"/>
          <w:sz w:val="20"/>
          <w:szCs w:val="20"/>
        </w:rPr>
        <w:t xml:space="preserve"> </w:t>
      </w:r>
      <w:r w:rsidRPr="00F83F36">
        <w:rPr>
          <w:sz w:val="20"/>
          <w:szCs w:val="20"/>
        </w:rPr>
        <w:t>Комиссия)</w:t>
      </w:r>
      <w:r w:rsidRPr="00F83F36">
        <w:rPr>
          <w:spacing w:val="1"/>
          <w:sz w:val="20"/>
          <w:szCs w:val="20"/>
        </w:rPr>
        <w:t xml:space="preserve"> </w:t>
      </w:r>
      <w:r w:rsidRPr="00F83F36">
        <w:rPr>
          <w:sz w:val="20"/>
          <w:szCs w:val="20"/>
        </w:rPr>
        <w:t>согласно</w:t>
      </w:r>
      <w:r w:rsidRPr="00F83F36">
        <w:rPr>
          <w:spacing w:val="1"/>
          <w:sz w:val="20"/>
          <w:szCs w:val="20"/>
        </w:rPr>
        <w:t xml:space="preserve"> </w:t>
      </w:r>
      <w:r w:rsidRPr="00F83F36">
        <w:rPr>
          <w:sz w:val="20"/>
          <w:szCs w:val="20"/>
        </w:rPr>
        <w:t>приложению</w:t>
      </w:r>
      <w:r w:rsidRPr="00F83F36">
        <w:rPr>
          <w:spacing w:val="1"/>
          <w:sz w:val="20"/>
          <w:szCs w:val="20"/>
        </w:rPr>
        <w:t xml:space="preserve"> № </w:t>
      </w:r>
      <w:r w:rsidRPr="00F83F36">
        <w:rPr>
          <w:w w:val="90"/>
          <w:sz w:val="20"/>
          <w:szCs w:val="20"/>
        </w:rPr>
        <w:t>1</w:t>
      </w:r>
      <w:r w:rsidRPr="00F83F36">
        <w:rPr>
          <w:spacing w:val="1"/>
          <w:w w:val="90"/>
          <w:sz w:val="20"/>
          <w:szCs w:val="20"/>
        </w:rPr>
        <w:t xml:space="preserve"> </w:t>
      </w:r>
      <w:r w:rsidRPr="00F83F36">
        <w:rPr>
          <w:sz w:val="20"/>
          <w:szCs w:val="20"/>
        </w:rPr>
        <w:t>к</w:t>
      </w:r>
      <w:r w:rsidRPr="00F83F36">
        <w:rPr>
          <w:spacing w:val="1"/>
          <w:sz w:val="20"/>
          <w:szCs w:val="20"/>
        </w:rPr>
        <w:t xml:space="preserve"> </w:t>
      </w:r>
      <w:r w:rsidRPr="00F83F36">
        <w:rPr>
          <w:sz w:val="20"/>
          <w:szCs w:val="20"/>
        </w:rPr>
        <w:t>настоящему</w:t>
      </w:r>
      <w:r w:rsidRPr="00F83F36">
        <w:rPr>
          <w:spacing w:val="1"/>
          <w:sz w:val="20"/>
          <w:szCs w:val="20"/>
        </w:rPr>
        <w:t xml:space="preserve"> </w:t>
      </w:r>
      <w:r w:rsidRPr="00F83F36">
        <w:rPr>
          <w:sz w:val="20"/>
          <w:szCs w:val="20"/>
        </w:rPr>
        <w:t>постановлению.</w:t>
      </w:r>
    </w:p>
    <w:p w:rsidR="005E5408" w:rsidRPr="00F83F36" w:rsidRDefault="005E5408" w:rsidP="005E5408">
      <w:pPr>
        <w:pStyle w:val="25"/>
        <w:numPr>
          <w:ilvl w:val="1"/>
          <w:numId w:val="45"/>
        </w:numPr>
        <w:shd w:val="clear" w:color="auto" w:fill="auto"/>
        <w:tabs>
          <w:tab w:val="left" w:pos="851"/>
          <w:tab w:val="left" w:pos="993"/>
          <w:tab w:val="left" w:pos="1134"/>
        </w:tabs>
        <w:spacing w:before="0" w:after="0" w:line="240" w:lineRule="auto"/>
        <w:ind w:left="0" w:firstLine="709"/>
        <w:jc w:val="both"/>
        <w:rPr>
          <w:b/>
          <w:sz w:val="20"/>
          <w:szCs w:val="20"/>
        </w:rPr>
      </w:pPr>
      <w:r w:rsidRPr="00F83F36">
        <w:rPr>
          <w:sz w:val="20"/>
          <w:szCs w:val="20"/>
        </w:rPr>
        <w:t>Текст оповещения о начале общественных обсуждений по Проекту согласно приложению</w:t>
      </w:r>
      <w:r w:rsidRPr="00F83F36">
        <w:rPr>
          <w:spacing w:val="1"/>
          <w:sz w:val="20"/>
          <w:szCs w:val="20"/>
        </w:rPr>
        <w:t xml:space="preserve"> № </w:t>
      </w:r>
      <w:r w:rsidRPr="00F83F36">
        <w:rPr>
          <w:w w:val="90"/>
          <w:sz w:val="20"/>
          <w:szCs w:val="20"/>
        </w:rPr>
        <w:t>2</w:t>
      </w:r>
      <w:r w:rsidRPr="00F83F36">
        <w:rPr>
          <w:spacing w:val="1"/>
          <w:w w:val="90"/>
          <w:sz w:val="20"/>
          <w:szCs w:val="20"/>
        </w:rPr>
        <w:t xml:space="preserve"> </w:t>
      </w:r>
      <w:r w:rsidRPr="00F83F36">
        <w:rPr>
          <w:sz w:val="20"/>
          <w:szCs w:val="20"/>
        </w:rPr>
        <w:t>к</w:t>
      </w:r>
      <w:r w:rsidRPr="00F83F36">
        <w:rPr>
          <w:spacing w:val="1"/>
          <w:sz w:val="20"/>
          <w:szCs w:val="20"/>
        </w:rPr>
        <w:t xml:space="preserve"> </w:t>
      </w:r>
      <w:r w:rsidRPr="00F83F36">
        <w:rPr>
          <w:sz w:val="20"/>
          <w:szCs w:val="20"/>
        </w:rPr>
        <w:t>настоящему</w:t>
      </w:r>
      <w:r w:rsidRPr="00F83F36">
        <w:rPr>
          <w:spacing w:val="1"/>
          <w:sz w:val="20"/>
          <w:szCs w:val="20"/>
        </w:rPr>
        <w:t xml:space="preserve"> </w:t>
      </w:r>
      <w:r w:rsidRPr="00F83F36">
        <w:rPr>
          <w:sz w:val="20"/>
          <w:szCs w:val="20"/>
        </w:rPr>
        <w:t>постановлению.</w:t>
      </w:r>
    </w:p>
    <w:p w:rsidR="005E5408" w:rsidRPr="00F83F36" w:rsidRDefault="005E5408" w:rsidP="005E5408">
      <w:pPr>
        <w:pStyle w:val="2"/>
        <w:widowControl/>
        <w:numPr>
          <w:ilvl w:val="0"/>
          <w:numId w:val="45"/>
        </w:numPr>
        <w:tabs>
          <w:tab w:val="left" w:pos="851"/>
          <w:tab w:val="left" w:pos="993"/>
        </w:tabs>
        <w:spacing w:line="240" w:lineRule="auto"/>
        <w:ind w:left="0" w:firstLine="709"/>
        <w:rPr>
          <w:rFonts w:ascii="Times New Roman" w:hAnsi="Times New Roman" w:cs="Times New Roman"/>
          <w:sz w:val="20"/>
          <w:szCs w:val="20"/>
        </w:rPr>
      </w:pPr>
      <w:r w:rsidRPr="00F83F36">
        <w:rPr>
          <w:rFonts w:ascii="Times New Roman" w:hAnsi="Times New Roman" w:cs="Times New Roman"/>
          <w:sz w:val="20"/>
          <w:szCs w:val="20"/>
        </w:rPr>
        <w:t>Замечания и предложения по вопросу, вносимому на общественные обсуждения, принимаются с 30.12.2021 г. по 25.01.2022 г. по рабочим дням с 09.00 ч. до 17.00 ч., способами, указанными в оповещении о начале общественных обсуждений.</w:t>
      </w:r>
    </w:p>
    <w:p w:rsidR="005E5408" w:rsidRPr="00F83F36" w:rsidRDefault="005E5408" w:rsidP="005E5408">
      <w:pPr>
        <w:pStyle w:val="2"/>
        <w:widowControl/>
        <w:numPr>
          <w:ilvl w:val="0"/>
          <w:numId w:val="45"/>
        </w:numPr>
        <w:tabs>
          <w:tab w:val="left" w:pos="851"/>
          <w:tab w:val="left" w:pos="993"/>
        </w:tabs>
        <w:spacing w:line="240" w:lineRule="auto"/>
        <w:ind w:left="0" w:firstLine="709"/>
        <w:rPr>
          <w:rFonts w:ascii="Times New Roman" w:hAnsi="Times New Roman" w:cs="Times New Roman"/>
          <w:sz w:val="20"/>
          <w:szCs w:val="20"/>
        </w:rPr>
      </w:pPr>
      <w:r w:rsidRPr="00F83F36">
        <w:rPr>
          <w:rFonts w:ascii="Times New Roman" w:hAnsi="Times New Roman" w:cs="Times New Roman"/>
          <w:sz w:val="20"/>
          <w:szCs w:val="20"/>
        </w:rPr>
        <w:t>Место, дата открытия экспозиции Проекта, подлежащего рассмотрению на общественных обсуждениях, срок проведения экспозиции Проекта, дни и часы, в которые возможно посещение экспозиции, указаны в оповещении о начале общественных обсуждений.</w:t>
      </w:r>
    </w:p>
    <w:p w:rsidR="005E5408" w:rsidRPr="00F83F36" w:rsidRDefault="005E5408" w:rsidP="005E5408">
      <w:pPr>
        <w:pStyle w:val="ConsPlusNormal"/>
        <w:numPr>
          <w:ilvl w:val="0"/>
          <w:numId w:val="45"/>
        </w:numPr>
        <w:tabs>
          <w:tab w:val="left" w:pos="993"/>
        </w:tabs>
        <w:suppressAutoHyphens w:val="0"/>
        <w:autoSpaceDN w:val="0"/>
        <w:adjustRightInd w:val="0"/>
        <w:ind w:left="0" w:firstLine="709"/>
        <w:jc w:val="both"/>
        <w:rPr>
          <w:rFonts w:ascii="Times New Roman" w:hAnsi="Times New Roman" w:cs="Times New Roman"/>
        </w:rPr>
      </w:pPr>
      <w:r w:rsidRPr="00F83F36">
        <w:rPr>
          <w:rFonts w:ascii="Times New Roman" w:hAnsi="Times New Roman" w:cs="Times New Roman"/>
        </w:rPr>
        <w:t xml:space="preserve">Официальный сайт, на котором будут размещены проект, подлежащий рассмотрению на общественных обсуждениях, и информационные материалы к нему, </w:t>
      </w:r>
      <w:hyperlink r:id="rId62" w:history="1">
        <w:r w:rsidRPr="00F83F36">
          <w:rPr>
            <w:rStyle w:val="af7"/>
            <w:rFonts w:ascii="Times New Roman" w:hAnsi="Times New Roman" w:cs="Times New Roman"/>
            <w:color w:val="auto"/>
          </w:rPr>
          <w:t>http://новонукутское.рф/</w:t>
        </w:r>
      </w:hyperlink>
      <w:r w:rsidRPr="00F83F36">
        <w:rPr>
          <w:rFonts w:ascii="Times New Roman" w:hAnsi="Times New Roman" w:cs="Times New Roman"/>
        </w:rPr>
        <w:t>.</w:t>
      </w:r>
    </w:p>
    <w:p w:rsidR="005E5408" w:rsidRPr="00F83F36" w:rsidRDefault="005E5408" w:rsidP="005E5408">
      <w:pPr>
        <w:pStyle w:val="ConsPlusNormal"/>
        <w:numPr>
          <w:ilvl w:val="0"/>
          <w:numId w:val="45"/>
        </w:numPr>
        <w:tabs>
          <w:tab w:val="left" w:pos="993"/>
        </w:tabs>
        <w:suppressAutoHyphens w:val="0"/>
        <w:autoSpaceDN w:val="0"/>
        <w:adjustRightInd w:val="0"/>
        <w:ind w:left="0" w:firstLine="709"/>
        <w:jc w:val="both"/>
        <w:rPr>
          <w:rFonts w:ascii="Times New Roman" w:hAnsi="Times New Roman" w:cs="Times New Roman"/>
        </w:rPr>
      </w:pPr>
      <w:r w:rsidRPr="00F83F36">
        <w:rPr>
          <w:rFonts w:ascii="Times New Roman" w:hAnsi="Times New Roman" w:cs="Times New Roman"/>
        </w:rPr>
        <w:t>Определить Н. А. Шахаеву, специалиста 1 категории администрации МО «Новонукутское», ответственным лицом за ведение протокола общественных обсуждений.</w:t>
      </w:r>
    </w:p>
    <w:p w:rsidR="005E5408" w:rsidRPr="00F83F36" w:rsidRDefault="005E5408" w:rsidP="005E5408">
      <w:pPr>
        <w:pStyle w:val="2"/>
        <w:tabs>
          <w:tab w:val="left" w:pos="851"/>
          <w:tab w:val="left" w:pos="993"/>
        </w:tabs>
        <w:spacing w:line="240" w:lineRule="auto"/>
        <w:ind w:firstLine="709"/>
        <w:rPr>
          <w:rFonts w:ascii="Times New Roman" w:hAnsi="Times New Roman" w:cs="Times New Roman"/>
          <w:sz w:val="20"/>
          <w:szCs w:val="20"/>
        </w:rPr>
      </w:pPr>
      <w:r w:rsidRPr="00F83F36">
        <w:rPr>
          <w:rFonts w:ascii="Times New Roman" w:hAnsi="Times New Roman" w:cs="Times New Roman"/>
          <w:sz w:val="20"/>
          <w:szCs w:val="20"/>
        </w:rPr>
        <w:t>8.</w:t>
      </w:r>
      <w:r w:rsidRPr="00F83F36">
        <w:rPr>
          <w:rFonts w:ascii="Times New Roman" w:hAnsi="Times New Roman" w:cs="Times New Roman"/>
          <w:sz w:val="20"/>
          <w:szCs w:val="20"/>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63" w:history="1">
        <w:r w:rsidRPr="00F83F36">
          <w:rPr>
            <w:rStyle w:val="af7"/>
            <w:rFonts w:ascii="Times New Roman" w:hAnsi="Times New Roman" w:cs="Times New Roman"/>
            <w:color w:val="auto"/>
            <w:sz w:val="20"/>
            <w:szCs w:val="20"/>
          </w:rPr>
          <w:t>http://новонукутское.рф/</w:t>
        </w:r>
      </w:hyperlink>
      <w:r w:rsidRPr="00F83F36">
        <w:rPr>
          <w:rFonts w:ascii="Times New Roman" w:hAnsi="Times New Roman" w:cs="Times New Roman"/>
          <w:sz w:val="20"/>
          <w:szCs w:val="20"/>
        </w:rPr>
        <w:t>).</w:t>
      </w:r>
    </w:p>
    <w:p w:rsidR="005E5408" w:rsidRPr="00F83F36" w:rsidRDefault="005E5408" w:rsidP="005E5408">
      <w:pPr>
        <w:pStyle w:val="2"/>
        <w:shd w:val="clear" w:color="auto" w:fill="auto"/>
        <w:tabs>
          <w:tab w:val="left" w:pos="1176"/>
        </w:tabs>
        <w:spacing w:line="240" w:lineRule="auto"/>
        <w:rPr>
          <w:rFonts w:ascii="Times New Roman" w:hAnsi="Times New Roman" w:cs="Times New Roman"/>
          <w:sz w:val="20"/>
          <w:szCs w:val="20"/>
        </w:rPr>
      </w:pPr>
    </w:p>
    <w:p w:rsidR="005E5408" w:rsidRPr="00F83F36" w:rsidRDefault="005E5408" w:rsidP="005E5408">
      <w:pPr>
        <w:pStyle w:val="2"/>
        <w:shd w:val="clear" w:color="auto" w:fill="auto"/>
        <w:tabs>
          <w:tab w:val="left" w:pos="1176"/>
        </w:tabs>
        <w:spacing w:line="240" w:lineRule="auto"/>
        <w:ind w:firstLine="709"/>
        <w:rPr>
          <w:rFonts w:ascii="Times New Roman" w:hAnsi="Times New Roman" w:cs="Times New Roman"/>
          <w:sz w:val="20"/>
          <w:szCs w:val="20"/>
        </w:rPr>
      </w:pPr>
      <w:r w:rsidRPr="00F83F36">
        <w:rPr>
          <w:rFonts w:ascii="Times New Roman" w:hAnsi="Times New Roman" w:cs="Times New Roman"/>
          <w:sz w:val="20"/>
          <w:szCs w:val="20"/>
        </w:rPr>
        <w:t>Глава администрации МО «Новонукутское»                                      Ю. В. Прудников</w:t>
      </w:r>
    </w:p>
    <w:p w:rsidR="005E5408" w:rsidRPr="00F83F36" w:rsidRDefault="005E5408" w:rsidP="005E5408">
      <w:pPr>
        <w:keepNext/>
        <w:keepLines/>
        <w:jc w:val="right"/>
        <w:outlineLvl w:val="1"/>
        <w:rPr>
          <w:bCs/>
          <w:sz w:val="20"/>
          <w:szCs w:val="20"/>
        </w:rPr>
      </w:pPr>
      <w:r w:rsidRPr="00F83F36">
        <w:rPr>
          <w:bCs/>
          <w:sz w:val="20"/>
          <w:szCs w:val="20"/>
        </w:rPr>
        <w:t>Приложение № 1</w:t>
      </w:r>
    </w:p>
    <w:p w:rsidR="005E5408" w:rsidRPr="00F83F36" w:rsidRDefault="005E5408" w:rsidP="005E5408">
      <w:pPr>
        <w:keepNext/>
        <w:keepLines/>
        <w:jc w:val="right"/>
        <w:outlineLvl w:val="1"/>
        <w:rPr>
          <w:bCs/>
          <w:sz w:val="20"/>
          <w:szCs w:val="20"/>
        </w:rPr>
      </w:pPr>
      <w:r w:rsidRPr="00F83F36">
        <w:rPr>
          <w:bCs/>
          <w:sz w:val="20"/>
          <w:szCs w:val="20"/>
        </w:rPr>
        <w:t>к постановлению администрации МО «Новонукутское» от 17.12.2021 г. № 278</w:t>
      </w:r>
    </w:p>
    <w:p w:rsidR="005E5408" w:rsidRPr="00F83F36" w:rsidRDefault="005E5408" w:rsidP="005E5408">
      <w:pPr>
        <w:pStyle w:val="ConsPlusNormal"/>
        <w:jc w:val="center"/>
        <w:rPr>
          <w:rFonts w:ascii="Times New Roman" w:hAnsi="Times New Roman" w:cs="Times New Roman"/>
          <w:b/>
        </w:rPr>
      </w:pPr>
      <w:r w:rsidRPr="00F83F36">
        <w:rPr>
          <w:rFonts w:ascii="Times New Roman" w:hAnsi="Times New Roman" w:cs="Times New Roman"/>
          <w:b/>
        </w:rPr>
        <w:t>Состав Комиссии</w:t>
      </w:r>
    </w:p>
    <w:tbl>
      <w:tblPr>
        <w:tblW w:w="0" w:type="auto"/>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7110"/>
      </w:tblGrid>
      <w:tr w:rsidR="005E5408" w:rsidRPr="00F83F36" w:rsidTr="005E5408">
        <w:trPr>
          <w:jc w:val="center"/>
        </w:trPr>
        <w:tc>
          <w:tcPr>
            <w:tcW w:w="2522" w:type="dxa"/>
            <w:shd w:val="clear" w:color="auto" w:fill="auto"/>
          </w:tcPr>
          <w:p w:rsidR="005E5408" w:rsidRPr="00F83F36" w:rsidRDefault="005E5408" w:rsidP="005E5408">
            <w:pPr>
              <w:jc w:val="center"/>
              <w:rPr>
                <w:sz w:val="20"/>
                <w:szCs w:val="20"/>
              </w:rPr>
            </w:pPr>
            <w:r w:rsidRPr="00F83F36">
              <w:rPr>
                <w:sz w:val="20"/>
                <w:szCs w:val="20"/>
              </w:rPr>
              <w:t>ФИО</w:t>
            </w:r>
          </w:p>
        </w:tc>
        <w:tc>
          <w:tcPr>
            <w:tcW w:w="7110" w:type="dxa"/>
            <w:shd w:val="clear" w:color="auto" w:fill="auto"/>
          </w:tcPr>
          <w:p w:rsidR="005E5408" w:rsidRPr="00F83F36" w:rsidRDefault="005E5408" w:rsidP="005E5408">
            <w:pPr>
              <w:jc w:val="center"/>
              <w:rPr>
                <w:sz w:val="20"/>
                <w:szCs w:val="20"/>
              </w:rPr>
            </w:pPr>
            <w:r w:rsidRPr="00F83F36">
              <w:rPr>
                <w:sz w:val="20"/>
                <w:szCs w:val="20"/>
              </w:rPr>
              <w:t>Должность</w:t>
            </w:r>
          </w:p>
        </w:tc>
      </w:tr>
      <w:tr w:rsidR="005E5408" w:rsidRPr="00F83F36" w:rsidTr="005E5408">
        <w:trPr>
          <w:jc w:val="center"/>
        </w:trPr>
        <w:tc>
          <w:tcPr>
            <w:tcW w:w="2522" w:type="dxa"/>
            <w:shd w:val="clear" w:color="auto" w:fill="auto"/>
          </w:tcPr>
          <w:p w:rsidR="005E5408" w:rsidRPr="00F83F36" w:rsidRDefault="005E5408" w:rsidP="005E5408">
            <w:pPr>
              <w:jc w:val="both"/>
              <w:rPr>
                <w:sz w:val="20"/>
                <w:szCs w:val="20"/>
              </w:rPr>
            </w:pPr>
            <w:r w:rsidRPr="00F83F36">
              <w:rPr>
                <w:sz w:val="20"/>
                <w:szCs w:val="20"/>
              </w:rPr>
              <w:t>Н. Р. Иванова</w:t>
            </w:r>
          </w:p>
        </w:tc>
        <w:tc>
          <w:tcPr>
            <w:tcW w:w="7110" w:type="dxa"/>
            <w:shd w:val="clear" w:color="auto" w:fill="auto"/>
          </w:tcPr>
          <w:p w:rsidR="005E5408" w:rsidRPr="00F83F36" w:rsidRDefault="005E5408" w:rsidP="005E5408">
            <w:pPr>
              <w:jc w:val="both"/>
              <w:rPr>
                <w:sz w:val="20"/>
                <w:szCs w:val="20"/>
              </w:rPr>
            </w:pPr>
            <w:r w:rsidRPr="00F83F36">
              <w:rPr>
                <w:sz w:val="20"/>
                <w:szCs w:val="20"/>
              </w:rPr>
              <w:t>Руководитель аппарата администрации МО «Новонукутское», председатель Комиссии</w:t>
            </w:r>
          </w:p>
        </w:tc>
      </w:tr>
      <w:tr w:rsidR="005E5408" w:rsidRPr="00F83F36" w:rsidTr="005E5408">
        <w:trPr>
          <w:jc w:val="center"/>
        </w:trPr>
        <w:tc>
          <w:tcPr>
            <w:tcW w:w="2522" w:type="dxa"/>
            <w:shd w:val="clear" w:color="auto" w:fill="auto"/>
          </w:tcPr>
          <w:p w:rsidR="005E5408" w:rsidRPr="00F83F36" w:rsidRDefault="005E5408" w:rsidP="005E5408">
            <w:pPr>
              <w:jc w:val="both"/>
              <w:rPr>
                <w:sz w:val="20"/>
                <w:szCs w:val="20"/>
              </w:rPr>
            </w:pPr>
            <w:r w:rsidRPr="00F83F36">
              <w:rPr>
                <w:sz w:val="20"/>
                <w:szCs w:val="20"/>
              </w:rPr>
              <w:t>Н. А. Шахаева</w:t>
            </w:r>
          </w:p>
        </w:tc>
        <w:tc>
          <w:tcPr>
            <w:tcW w:w="7110" w:type="dxa"/>
            <w:shd w:val="clear" w:color="auto" w:fill="auto"/>
          </w:tcPr>
          <w:p w:rsidR="005E5408" w:rsidRPr="00F83F36" w:rsidRDefault="005E5408" w:rsidP="005E5408">
            <w:pPr>
              <w:jc w:val="both"/>
              <w:rPr>
                <w:sz w:val="20"/>
                <w:szCs w:val="20"/>
              </w:rPr>
            </w:pPr>
            <w:r w:rsidRPr="00F83F36">
              <w:rPr>
                <w:sz w:val="20"/>
                <w:szCs w:val="20"/>
              </w:rPr>
              <w:t>Специалист 1 категории администрации МО «Новонукутское», секретарь Комиссии</w:t>
            </w:r>
            <w:r w:rsidRPr="00F83F36">
              <w:rPr>
                <w:sz w:val="20"/>
                <w:szCs w:val="20"/>
              </w:rPr>
              <w:tab/>
            </w:r>
          </w:p>
        </w:tc>
      </w:tr>
      <w:tr w:rsidR="005E5408" w:rsidRPr="00F83F36" w:rsidTr="005E5408">
        <w:trPr>
          <w:jc w:val="center"/>
        </w:trPr>
        <w:tc>
          <w:tcPr>
            <w:tcW w:w="2522" w:type="dxa"/>
            <w:shd w:val="clear" w:color="auto" w:fill="auto"/>
          </w:tcPr>
          <w:p w:rsidR="005E5408" w:rsidRPr="00F83F36" w:rsidRDefault="005E5408" w:rsidP="005E5408">
            <w:pPr>
              <w:jc w:val="both"/>
              <w:rPr>
                <w:sz w:val="20"/>
                <w:szCs w:val="20"/>
              </w:rPr>
            </w:pPr>
            <w:r w:rsidRPr="00F83F36">
              <w:rPr>
                <w:sz w:val="20"/>
                <w:szCs w:val="20"/>
              </w:rPr>
              <w:t>Е. А. Пшеничникова</w:t>
            </w:r>
          </w:p>
        </w:tc>
        <w:tc>
          <w:tcPr>
            <w:tcW w:w="7110" w:type="dxa"/>
            <w:shd w:val="clear" w:color="auto" w:fill="auto"/>
          </w:tcPr>
          <w:p w:rsidR="005E5408" w:rsidRPr="00F83F36" w:rsidRDefault="005E5408" w:rsidP="005E5408">
            <w:pPr>
              <w:jc w:val="both"/>
              <w:rPr>
                <w:sz w:val="20"/>
                <w:szCs w:val="20"/>
              </w:rPr>
            </w:pPr>
            <w:r w:rsidRPr="00F83F36">
              <w:rPr>
                <w:sz w:val="20"/>
                <w:szCs w:val="20"/>
              </w:rPr>
              <w:t>Главный специалист - помощник главы администрации МО «Новонукутское», член комиссии</w:t>
            </w:r>
          </w:p>
        </w:tc>
      </w:tr>
      <w:tr w:rsidR="005E5408" w:rsidRPr="00F83F36" w:rsidTr="005E5408">
        <w:trPr>
          <w:jc w:val="center"/>
        </w:trPr>
        <w:tc>
          <w:tcPr>
            <w:tcW w:w="2522" w:type="dxa"/>
            <w:shd w:val="clear" w:color="auto" w:fill="auto"/>
          </w:tcPr>
          <w:p w:rsidR="005E5408" w:rsidRPr="00F83F36" w:rsidRDefault="005E5408" w:rsidP="005E5408">
            <w:pPr>
              <w:jc w:val="both"/>
              <w:rPr>
                <w:sz w:val="20"/>
                <w:szCs w:val="20"/>
              </w:rPr>
            </w:pPr>
            <w:r w:rsidRPr="00F83F36">
              <w:rPr>
                <w:sz w:val="20"/>
                <w:szCs w:val="20"/>
              </w:rPr>
              <w:t xml:space="preserve">Р. Г.Алексеева </w:t>
            </w:r>
          </w:p>
          <w:p w:rsidR="005E5408" w:rsidRPr="00F83F36" w:rsidRDefault="005E5408" w:rsidP="005E5408">
            <w:pPr>
              <w:jc w:val="both"/>
              <w:rPr>
                <w:sz w:val="20"/>
                <w:szCs w:val="20"/>
              </w:rPr>
            </w:pPr>
          </w:p>
        </w:tc>
        <w:tc>
          <w:tcPr>
            <w:tcW w:w="7110" w:type="dxa"/>
            <w:shd w:val="clear" w:color="auto" w:fill="auto"/>
          </w:tcPr>
          <w:p w:rsidR="005E5408" w:rsidRPr="00F83F36" w:rsidRDefault="005E5408" w:rsidP="005E5408">
            <w:pPr>
              <w:jc w:val="both"/>
              <w:rPr>
                <w:sz w:val="20"/>
                <w:szCs w:val="20"/>
              </w:rPr>
            </w:pPr>
            <w:r w:rsidRPr="00F83F36">
              <w:rPr>
                <w:sz w:val="20"/>
                <w:szCs w:val="20"/>
              </w:rPr>
              <w:t>Консультант по экспертно-правовым вопросам администрации МО «Новонукутское», член комиссии</w:t>
            </w:r>
          </w:p>
        </w:tc>
      </w:tr>
      <w:tr w:rsidR="005E5408" w:rsidRPr="00F83F36" w:rsidTr="005E5408">
        <w:trPr>
          <w:jc w:val="center"/>
        </w:trPr>
        <w:tc>
          <w:tcPr>
            <w:tcW w:w="2522" w:type="dxa"/>
            <w:shd w:val="clear" w:color="auto" w:fill="auto"/>
          </w:tcPr>
          <w:p w:rsidR="005E5408" w:rsidRPr="00F83F36" w:rsidRDefault="005E5408" w:rsidP="005E5408">
            <w:pPr>
              <w:jc w:val="both"/>
              <w:rPr>
                <w:sz w:val="20"/>
                <w:szCs w:val="20"/>
              </w:rPr>
            </w:pPr>
            <w:r w:rsidRPr="00F83F36">
              <w:rPr>
                <w:sz w:val="20"/>
                <w:szCs w:val="20"/>
              </w:rPr>
              <w:t xml:space="preserve">Ю. К. Тагласов </w:t>
            </w:r>
          </w:p>
          <w:p w:rsidR="005E5408" w:rsidRPr="00F83F36" w:rsidRDefault="005E5408" w:rsidP="005E5408">
            <w:pPr>
              <w:jc w:val="both"/>
              <w:rPr>
                <w:sz w:val="20"/>
                <w:szCs w:val="20"/>
              </w:rPr>
            </w:pPr>
          </w:p>
        </w:tc>
        <w:tc>
          <w:tcPr>
            <w:tcW w:w="7110" w:type="dxa"/>
            <w:shd w:val="clear" w:color="auto" w:fill="auto"/>
          </w:tcPr>
          <w:p w:rsidR="005E5408" w:rsidRPr="00F83F36" w:rsidRDefault="005E5408" w:rsidP="005E5408">
            <w:pPr>
              <w:jc w:val="both"/>
              <w:rPr>
                <w:sz w:val="20"/>
                <w:szCs w:val="20"/>
              </w:rPr>
            </w:pPr>
            <w:r w:rsidRPr="00F83F36">
              <w:rPr>
                <w:sz w:val="20"/>
                <w:szCs w:val="20"/>
              </w:rPr>
              <w:t>Ведущий специалист по архитектуре, строительству и ЖКХ администрации МО «Новонукутское», член комиссии</w:t>
            </w:r>
          </w:p>
        </w:tc>
      </w:tr>
    </w:tbl>
    <w:p w:rsidR="005E5408" w:rsidRPr="00F83F36" w:rsidRDefault="005E5408" w:rsidP="005E5408">
      <w:pPr>
        <w:keepNext/>
        <w:keepLines/>
        <w:jc w:val="right"/>
        <w:outlineLvl w:val="1"/>
        <w:rPr>
          <w:bCs/>
          <w:sz w:val="20"/>
          <w:szCs w:val="20"/>
        </w:rPr>
      </w:pPr>
      <w:r w:rsidRPr="00F83F36">
        <w:rPr>
          <w:bCs/>
          <w:sz w:val="20"/>
          <w:szCs w:val="20"/>
        </w:rPr>
        <w:t>Приложение № 2</w:t>
      </w:r>
    </w:p>
    <w:p w:rsidR="005E5408" w:rsidRPr="00F83F36" w:rsidRDefault="005E5408" w:rsidP="005E5408">
      <w:pPr>
        <w:pStyle w:val="ConsPlusNormal"/>
        <w:jc w:val="right"/>
        <w:rPr>
          <w:rFonts w:ascii="Times New Roman" w:hAnsi="Times New Roman" w:cs="Times New Roman"/>
          <w:b/>
        </w:rPr>
      </w:pPr>
      <w:r w:rsidRPr="00F83F36">
        <w:rPr>
          <w:rFonts w:ascii="Times New Roman" w:eastAsia="Times New Roman" w:hAnsi="Times New Roman" w:cs="Times New Roman"/>
          <w:bCs/>
        </w:rPr>
        <w:t>к постановлению администрации МО «Новонукутское» от 17.12.2021 г. № 278</w:t>
      </w:r>
    </w:p>
    <w:p w:rsidR="005E5408" w:rsidRPr="00F83F36" w:rsidRDefault="005E5408" w:rsidP="005E5408">
      <w:pPr>
        <w:pStyle w:val="ConsPlusNormal"/>
        <w:ind w:firstLine="540"/>
        <w:jc w:val="center"/>
        <w:rPr>
          <w:rFonts w:ascii="Times New Roman" w:hAnsi="Times New Roman" w:cs="Times New Roman"/>
          <w:b/>
        </w:rPr>
      </w:pPr>
      <w:r w:rsidRPr="00F83F36">
        <w:rPr>
          <w:rFonts w:ascii="Times New Roman" w:hAnsi="Times New Roman" w:cs="Times New Roman"/>
          <w:b/>
        </w:rPr>
        <w:t xml:space="preserve">Оповещение о начале общественных обсуждений </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Администрация МО «Новонукутское» оповещает о начале общественных обсуждений по проекту генерального плана.</w:t>
      </w:r>
    </w:p>
    <w:p w:rsidR="005E5408" w:rsidRPr="00F83F36" w:rsidRDefault="005E5408" w:rsidP="005E5408">
      <w:pPr>
        <w:pStyle w:val="ConsPlusNormal"/>
        <w:ind w:firstLine="709"/>
        <w:jc w:val="both"/>
        <w:rPr>
          <w:rFonts w:ascii="Times New Roman" w:hAnsi="Times New Roman" w:cs="Times New Roman"/>
        </w:rPr>
      </w:pPr>
      <w:r w:rsidRPr="00F83F36">
        <w:rPr>
          <w:rFonts w:ascii="Times New Roman" w:hAnsi="Times New Roman" w:cs="Times New Roman"/>
        </w:rPr>
        <w:t xml:space="preserve">Информационные материалы представлены на экспозиции в администрации МО «Новонукутское» по адресу: ул. Майская, д. 29 п. Новонукутский Нукутского района Иркутской области. Экспозиция открыта с 30.12.2021 г. по 28.01.2022 г. по рабочим дням с 09.00 ч. до 17.00 ч. Информационные материалы также размещены на официальном сайте муниципального образования «Новонукутское» </w:t>
      </w:r>
      <w:hyperlink r:id="rId64" w:history="1">
        <w:r w:rsidRPr="00F83F36">
          <w:rPr>
            <w:rStyle w:val="af7"/>
            <w:rFonts w:ascii="Times New Roman" w:hAnsi="Times New Roman" w:cs="Times New Roman"/>
            <w:color w:val="auto"/>
          </w:rPr>
          <w:t>http://новонукутское.рф/</w:t>
        </w:r>
      </w:hyperlink>
      <w:r w:rsidRPr="00F83F36">
        <w:rPr>
          <w:rFonts w:ascii="Times New Roman" w:hAnsi="Times New Roman" w:cs="Times New Roman"/>
        </w:rPr>
        <w:t xml:space="preserve"> в информационно-телекоммуникационной сети Интернет.</w:t>
      </w:r>
    </w:p>
    <w:p w:rsidR="005E5408" w:rsidRPr="00F83F36" w:rsidRDefault="005E5408" w:rsidP="005E5408">
      <w:pPr>
        <w:pStyle w:val="2"/>
        <w:tabs>
          <w:tab w:val="left" w:pos="851"/>
        </w:tabs>
        <w:spacing w:line="240" w:lineRule="auto"/>
        <w:ind w:firstLine="709"/>
        <w:rPr>
          <w:rFonts w:ascii="Times New Roman" w:hAnsi="Times New Roman" w:cs="Times New Roman"/>
          <w:sz w:val="20"/>
          <w:szCs w:val="20"/>
        </w:rPr>
      </w:pPr>
      <w:r w:rsidRPr="00F83F36">
        <w:rPr>
          <w:rFonts w:ascii="Times New Roman" w:hAnsi="Times New Roman" w:cs="Times New Roman"/>
          <w:sz w:val="20"/>
          <w:szCs w:val="20"/>
        </w:rPr>
        <w:t>Участники общественных обсуждений, прошедшие в установленном порядке идентификацию, имеют право в период с 30.12.2021 г. по 28.01.2022 г. вносить предложения и замечания, касающегося Проекта:</w:t>
      </w:r>
    </w:p>
    <w:p w:rsidR="005E5408" w:rsidRPr="00F83F36" w:rsidRDefault="005E5408" w:rsidP="005E5408">
      <w:pPr>
        <w:pStyle w:val="2"/>
        <w:tabs>
          <w:tab w:val="left" w:pos="851"/>
        </w:tabs>
        <w:spacing w:line="240" w:lineRule="auto"/>
        <w:ind w:firstLine="709"/>
        <w:rPr>
          <w:rFonts w:ascii="Times New Roman" w:hAnsi="Times New Roman" w:cs="Times New Roman"/>
          <w:sz w:val="20"/>
          <w:szCs w:val="20"/>
        </w:rPr>
      </w:pPr>
      <w:r w:rsidRPr="00F83F36">
        <w:rPr>
          <w:rFonts w:ascii="Times New Roman" w:hAnsi="Times New Roman" w:cs="Times New Roman"/>
          <w:sz w:val="20"/>
          <w:szCs w:val="20"/>
        </w:rPr>
        <w:t>- посредством официального сайта муниципального образования «Новонукутское» (</w:t>
      </w:r>
      <w:hyperlink r:id="rId65" w:history="1">
        <w:r w:rsidRPr="00F83F36">
          <w:rPr>
            <w:rStyle w:val="af7"/>
            <w:rFonts w:ascii="Times New Roman" w:hAnsi="Times New Roman" w:cs="Times New Roman"/>
            <w:color w:val="auto"/>
            <w:sz w:val="20"/>
            <w:szCs w:val="20"/>
          </w:rPr>
          <w:t>http://новонукутское.рф/</w:t>
        </w:r>
      </w:hyperlink>
      <w:r w:rsidRPr="00F83F36">
        <w:rPr>
          <w:rFonts w:ascii="Times New Roman" w:hAnsi="Times New Roman" w:cs="Times New Roman"/>
          <w:sz w:val="20"/>
          <w:szCs w:val="20"/>
        </w:rPr>
        <w:t>), отправления на официальную почту администрации МО «Новонукутское» (</w:t>
      </w:r>
      <w:r w:rsidRPr="00F83F36">
        <w:rPr>
          <w:rFonts w:ascii="Times New Roman" w:hAnsi="Times New Roman" w:cs="Times New Roman"/>
          <w:sz w:val="20"/>
          <w:szCs w:val="20"/>
          <w:lang w:val="en-US"/>
        </w:rPr>
        <w:t>admm</w:t>
      </w:r>
      <w:r w:rsidRPr="00F83F36">
        <w:rPr>
          <w:rFonts w:ascii="Times New Roman" w:hAnsi="Times New Roman" w:cs="Times New Roman"/>
          <w:sz w:val="20"/>
          <w:szCs w:val="20"/>
        </w:rPr>
        <w:t>_</w:t>
      </w:r>
      <w:r w:rsidRPr="00F83F36">
        <w:rPr>
          <w:rFonts w:ascii="Times New Roman" w:hAnsi="Times New Roman" w:cs="Times New Roman"/>
          <w:sz w:val="20"/>
          <w:szCs w:val="20"/>
          <w:lang w:val="en-US"/>
        </w:rPr>
        <w:t>nukuti</w:t>
      </w:r>
      <w:r w:rsidRPr="00F83F36">
        <w:rPr>
          <w:rFonts w:ascii="Times New Roman" w:hAnsi="Times New Roman" w:cs="Times New Roman"/>
          <w:sz w:val="20"/>
          <w:szCs w:val="20"/>
        </w:rPr>
        <w:t>@</w:t>
      </w:r>
      <w:r w:rsidRPr="00F83F36">
        <w:rPr>
          <w:rFonts w:ascii="Times New Roman" w:hAnsi="Times New Roman" w:cs="Times New Roman"/>
          <w:sz w:val="20"/>
          <w:szCs w:val="20"/>
          <w:lang w:val="en-US"/>
        </w:rPr>
        <w:t>mail</w:t>
      </w:r>
      <w:r w:rsidRPr="00F83F36">
        <w:rPr>
          <w:rFonts w:ascii="Times New Roman" w:hAnsi="Times New Roman" w:cs="Times New Roman"/>
          <w:sz w:val="20"/>
          <w:szCs w:val="20"/>
        </w:rPr>
        <w:t>.</w:t>
      </w:r>
      <w:r w:rsidRPr="00F83F36">
        <w:rPr>
          <w:rFonts w:ascii="Times New Roman" w:hAnsi="Times New Roman" w:cs="Times New Roman"/>
          <w:sz w:val="20"/>
          <w:szCs w:val="20"/>
          <w:lang w:val="en-US"/>
        </w:rPr>
        <w:t>ru</w:t>
      </w:r>
      <w:r w:rsidRPr="00F83F36">
        <w:rPr>
          <w:rFonts w:ascii="Times New Roman" w:hAnsi="Times New Roman" w:cs="Times New Roman"/>
          <w:sz w:val="20"/>
          <w:szCs w:val="20"/>
        </w:rPr>
        <w:t>);</w:t>
      </w:r>
    </w:p>
    <w:p w:rsidR="005E5408" w:rsidRPr="00F83F36" w:rsidRDefault="005E5408" w:rsidP="005E5408">
      <w:pPr>
        <w:pStyle w:val="2"/>
        <w:tabs>
          <w:tab w:val="left" w:pos="851"/>
        </w:tabs>
        <w:spacing w:line="240" w:lineRule="auto"/>
        <w:ind w:firstLine="709"/>
        <w:rPr>
          <w:rFonts w:ascii="Times New Roman" w:hAnsi="Times New Roman" w:cs="Times New Roman"/>
          <w:sz w:val="20"/>
          <w:szCs w:val="20"/>
        </w:rPr>
      </w:pPr>
      <w:r w:rsidRPr="00F83F36">
        <w:rPr>
          <w:rFonts w:ascii="Times New Roman" w:hAnsi="Times New Roman" w:cs="Times New Roman"/>
          <w:sz w:val="20"/>
          <w:szCs w:val="20"/>
        </w:rPr>
        <w:t>- в письменной форме при личном обращении в администрацию МО «Новонукутское» по адресу: ул. Майская, д. 29 п. Новонукутский Нукутского района Иркутской области;</w:t>
      </w:r>
    </w:p>
    <w:p w:rsidR="005E5408" w:rsidRPr="00F83F36" w:rsidRDefault="005E5408" w:rsidP="005E5408">
      <w:pPr>
        <w:pStyle w:val="2"/>
        <w:tabs>
          <w:tab w:val="left" w:pos="851"/>
        </w:tabs>
        <w:spacing w:line="240" w:lineRule="auto"/>
        <w:ind w:firstLine="709"/>
        <w:rPr>
          <w:rFonts w:ascii="Times New Roman" w:hAnsi="Times New Roman" w:cs="Times New Roman"/>
          <w:sz w:val="20"/>
          <w:szCs w:val="20"/>
        </w:rPr>
      </w:pPr>
      <w:r w:rsidRPr="00F83F36">
        <w:rPr>
          <w:rFonts w:ascii="Times New Roman" w:hAnsi="Times New Roman" w:cs="Times New Roman"/>
          <w:sz w:val="20"/>
          <w:szCs w:val="20"/>
        </w:rPr>
        <w:t>- посредством почтового отправления в адрес администрации МО «Новонукутское»;</w:t>
      </w:r>
    </w:p>
    <w:p w:rsidR="005E5408" w:rsidRPr="00F83F36" w:rsidRDefault="005E5408" w:rsidP="005E5408">
      <w:pPr>
        <w:pStyle w:val="2"/>
        <w:tabs>
          <w:tab w:val="left" w:pos="851"/>
        </w:tabs>
        <w:spacing w:line="240" w:lineRule="auto"/>
        <w:ind w:firstLine="709"/>
        <w:rPr>
          <w:rFonts w:ascii="Times New Roman" w:hAnsi="Times New Roman" w:cs="Times New Roman"/>
          <w:sz w:val="20"/>
          <w:szCs w:val="20"/>
        </w:rPr>
      </w:pPr>
      <w:r w:rsidRPr="00F83F36">
        <w:rPr>
          <w:rFonts w:ascii="Times New Roman" w:hAnsi="Times New Roman" w:cs="Times New Roman"/>
          <w:sz w:val="20"/>
          <w:szCs w:val="20"/>
        </w:rPr>
        <w:t>- посредством записи в книге (журнале) учета посетителей экспозиции Проекта: ул. Майская, д. 29 п. Новонукутский Нукутского района Иркутской области;</w:t>
      </w:r>
    </w:p>
    <w:p w:rsidR="005E5408" w:rsidRPr="00F83F36" w:rsidRDefault="005E5408" w:rsidP="005E5408">
      <w:pPr>
        <w:pStyle w:val="2"/>
        <w:tabs>
          <w:tab w:val="left" w:pos="851"/>
        </w:tabs>
        <w:spacing w:line="240" w:lineRule="auto"/>
        <w:ind w:firstLine="709"/>
        <w:rPr>
          <w:rFonts w:ascii="Times New Roman" w:eastAsia="Tahoma" w:hAnsi="Times New Roman" w:cs="Times New Roman"/>
          <w:sz w:val="20"/>
          <w:szCs w:val="20"/>
        </w:rPr>
      </w:pPr>
      <w:r w:rsidRPr="00F83F36">
        <w:rPr>
          <w:rFonts w:ascii="Times New Roman" w:eastAsia="Tahoma" w:hAnsi="Times New Roman" w:cs="Times New Roman"/>
          <w:sz w:val="20"/>
          <w:szCs w:val="20"/>
        </w:rPr>
        <w:t>Обсуждение по Проекту и подведение итогов общественных обсуждений назначить на 31.01.2022 г. в 16-00 в администрации муниципального образования «Новонукутское» по адресу: Иркутская область, Нукутский район, п. Новонукутский, ул. Майская, д. 29.</w:t>
      </w:r>
    </w:p>
    <w:p w:rsidR="005E5408" w:rsidRPr="00F83F36" w:rsidRDefault="005E5408" w:rsidP="005E5408">
      <w:pPr>
        <w:pStyle w:val="2"/>
        <w:tabs>
          <w:tab w:val="left" w:pos="851"/>
        </w:tabs>
        <w:spacing w:line="240" w:lineRule="auto"/>
        <w:ind w:firstLine="709"/>
        <w:rPr>
          <w:rFonts w:ascii="Times New Roman" w:eastAsia="Tahoma" w:hAnsi="Times New Roman" w:cs="Times New Roman"/>
          <w:sz w:val="20"/>
          <w:szCs w:val="20"/>
        </w:rPr>
      </w:pPr>
      <w:r w:rsidRPr="00F83F36">
        <w:rPr>
          <w:rFonts w:ascii="Times New Roman" w:eastAsia="Tahoma" w:hAnsi="Times New Roman" w:cs="Times New Roman"/>
          <w:sz w:val="20"/>
          <w:szCs w:val="20"/>
        </w:rPr>
        <w:t>Контактное лицо, телефон для справок и консультаций: Иванова Н. Р. – руководитель аппарата администрации МО «Новонукутское», тел. +7(39549)21561.</w:t>
      </w:r>
    </w:p>
    <w:p w:rsidR="005E5408" w:rsidRPr="00F83F36" w:rsidRDefault="005E5408" w:rsidP="005E5408">
      <w:pPr>
        <w:keepNext/>
        <w:jc w:val="center"/>
        <w:outlineLvl w:val="2"/>
        <w:rPr>
          <w:b/>
          <w:spacing w:val="30"/>
          <w:sz w:val="20"/>
          <w:szCs w:val="20"/>
        </w:rPr>
      </w:pPr>
      <w:r w:rsidRPr="00F83F36">
        <w:rPr>
          <w:b/>
          <w:spacing w:val="30"/>
          <w:sz w:val="20"/>
          <w:szCs w:val="20"/>
        </w:rPr>
        <w:t>РОССИЙСКАЯ ФЕДЕРАЦИЯ</w:t>
      </w:r>
    </w:p>
    <w:p w:rsidR="005E5408" w:rsidRPr="00F83F36" w:rsidRDefault="005E5408" w:rsidP="005E5408">
      <w:pPr>
        <w:keepNext/>
        <w:jc w:val="center"/>
        <w:outlineLvl w:val="2"/>
        <w:rPr>
          <w:b/>
          <w:spacing w:val="30"/>
          <w:sz w:val="20"/>
          <w:szCs w:val="20"/>
        </w:rPr>
      </w:pPr>
      <w:r w:rsidRPr="00F83F36">
        <w:rPr>
          <w:b/>
          <w:spacing w:val="30"/>
          <w:sz w:val="20"/>
          <w:szCs w:val="20"/>
        </w:rPr>
        <w:t>ИРКУТСКАЯ ОБЛАСТЬ</w:t>
      </w:r>
    </w:p>
    <w:p w:rsidR="005E5408" w:rsidRPr="00F83F36" w:rsidRDefault="005E5408" w:rsidP="005E5408">
      <w:pPr>
        <w:keepNext/>
        <w:jc w:val="center"/>
        <w:outlineLvl w:val="2"/>
        <w:rPr>
          <w:b/>
          <w:spacing w:val="30"/>
          <w:sz w:val="20"/>
          <w:szCs w:val="20"/>
        </w:rPr>
      </w:pPr>
      <w:r w:rsidRPr="00F83F36">
        <w:rPr>
          <w:b/>
          <w:spacing w:val="30"/>
          <w:sz w:val="20"/>
          <w:szCs w:val="20"/>
        </w:rPr>
        <w:t>Муниципальное образование «Новонукутское»</w:t>
      </w:r>
    </w:p>
    <w:p w:rsidR="005E5408" w:rsidRPr="00F83F36" w:rsidRDefault="005E5408" w:rsidP="005E5408">
      <w:pPr>
        <w:jc w:val="center"/>
        <w:rPr>
          <w:sz w:val="20"/>
          <w:szCs w:val="20"/>
        </w:rPr>
      </w:pPr>
    </w:p>
    <w:p w:rsidR="005E5408" w:rsidRPr="00F83F36" w:rsidRDefault="005E5408" w:rsidP="005E5408">
      <w:pPr>
        <w:jc w:val="center"/>
        <w:rPr>
          <w:b/>
          <w:sz w:val="20"/>
          <w:szCs w:val="20"/>
        </w:rPr>
      </w:pPr>
      <w:r w:rsidRPr="00F83F36">
        <w:rPr>
          <w:b/>
          <w:sz w:val="20"/>
          <w:szCs w:val="20"/>
        </w:rPr>
        <w:t>ЗАКЛЮЧЕНИЕ</w:t>
      </w:r>
    </w:p>
    <w:p w:rsidR="005E5408" w:rsidRPr="00F83F36" w:rsidRDefault="005E5408" w:rsidP="005E5408">
      <w:pPr>
        <w:pStyle w:val="23"/>
        <w:keepNext/>
        <w:keepLines/>
        <w:shd w:val="clear" w:color="auto" w:fill="auto"/>
        <w:spacing w:before="0" w:after="0" w:line="240" w:lineRule="auto"/>
        <w:rPr>
          <w:b/>
          <w:sz w:val="20"/>
          <w:szCs w:val="20"/>
        </w:rPr>
      </w:pPr>
      <w:r w:rsidRPr="00F83F36">
        <w:rPr>
          <w:b/>
          <w:sz w:val="20"/>
          <w:szCs w:val="20"/>
        </w:rPr>
        <w:lastRenderedPageBreak/>
        <w:t xml:space="preserve">о результатах общественных обсуждений по проекту внесения изменений </w:t>
      </w:r>
    </w:p>
    <w:p w:rsidR="005E5408" w:rsidRPr="00F83F36" w:rsidRDefault="005E5408" w:rsidP="005E5408">
      <w:pPr>
        <w:pStyle w:val="23"/>
        <w:keepNext/>
        <w:keepLines/>
        <w:shd w:val="clear" w:color="auto" w:fill="auto"/>
        <w:spacing w:before="0" w:after="0" w:line="240" w:lineRule="auto"/>
        <w:rPr>
          <w:rFonts w:eastAsia="Tahoma"/>
          <w:b/>
          <w:sz w:val="20"/>
          <w:szCs w:val="20"/>
        </w:rPr>
      </w:pPr>
      <w:r w:rsidRPr="00F83F36">
        <w:rPr>
          <w:b/>
          <w:sz w:val="20"/>
          <w:szCs w:val="20"/>
        </w:rPr>
        <w:t>в правила землепользования и застройки муниципального образования «Новонукутское»</w:t>
      </w:r>
      <w:r w:rsidRPr="00F83F36">
        <w:rPr>
          <w:rFonts w:eastAsia="Tahoma"/>
          <w:b/>
          <w:sz w:val="20"/>
          <w:szCs w:val="20"/>
        </w:rPr>
        <w:t xml:space="preserve"> </w:t>
      </w:r>
      <w:r w:rsidRPr="00F83F36">
        <w:rPr>
          <w:b/>
          <w:sz w:val="20"/>
          <w:szCs w:val="20"/>
        </w:rPr>
        <w:t>в части внесения изменений в градостроительный регламент</w:t>
      </w:r>
    </w:p>
    <w:p w:rsidR="005E5408" w:rsidRPr="00F83F36" w:rsidRDefault="005E5408" w:rsidP="005E5408">
      <w:pPr>
        <w:pStyle w:val="25"/>
        <w:shd w:val="clear" w:color="auto" w:fill="auto"/>
        <w:spacing w:before="0" w:after="0" w:line="240" w:lineRule="auto"/>
        <w:rPr>
          <w:rFonts w:eastAsia="Calibri"/>
          <w:sz w:val="20"/>
          <w:szCs w:val="20"/>
          <w:lang w:eastAsia="ru-RU"/>
        </w:rPr>
      </w:pPr>
    </w:p>
    <w:p w:rsidR="005E5408" w:rsidRPr="00F83F36" w:rsidRDefault="005E5408" w:rsidP="005E5408">
      <w:pPr>
        <w:jc w:val="center"/>
        <w:rPr>
          <w:rFonts w:eastAsia="Calibri"/>
          <w:sz w:val="20"/>
          <w:szCs w:val="20"/>
        </w:rPr>
      </w:pPr>
      <w:r w:rsidRPr="00F83F36">
        <w:rPr>
          <w:rFonts w:eastAsia="Calibri"/>
          <w:sz w:val="20"/>
          <w:szCs w:val="20"/>
        </w:rPr>
        <w:t>п. Новонукутский                                                                                                  27 декабря 2021 г.</w:t>
      </w:r>
    </w:p>
    <w:p w:rsidR="005E5408" w:rsidRPr="00F83F36" w:rsidRDefault="005E5408" w:rsidP="005E5408">
      <w:pPr>
        <w:tabs>
          <w:tab w:val="left" w:pos="1178"/>
        </w:tabs>
        <w:ind w:firstLine="567"/>
        <w:jc w:val="both"/>
        <w:rPr>
          <w:sz w:val="20"/>
          <w:szCs w:val="20"/>
        </w:rPr>
      </w:pPr>
      <w:bookmarkStart w:id="16" w:name="dst2156"/>
      <w:bookmarkEnd w:id="16"/>
      <w:r w:rsidRPr="00F83F36">
        <w:rPr>
          <w:sz w:val="20"/>
          <w:szCs w:val="20"/>
        </w:rPr>
        <w:t>На общественных обсуждениях был рассмотрен проект внесения изменений в Правила землепользования и застройки в части:</w:t>
      </w:r>
    </w:p>
    <w:p w:rsidR="005E5408" w:rsidRPr="00F83F36" w:rsidRDefault="005E5408" w:rsidP="005E5408">
      <w:pPr>
        <w:tabs>
          <w:tab w:val="left" w:pos="1178"/>
        </w:tabs>
        <w:ind w:firstLine="567"/>
        <w:jc w:val="both"/>
        <w:rPr>
          <w:bCs/>
          <w:sz w:val="20"/>
          <w:szCs w:val="20"/>
        </w:rPr>
      </w:pPr>
      <w:r w:rsidRPr="00F83F36">
        <w:rPr>
          <w:bCs/>
          <w:sz w:val="20"/>
          <w:szCs w:val="20"/>
        </w:rPr>
        <w:t xml:space="preserve">1. для земельного участка с кадастровым номером </w:t>
      </w:r>
      <w:r w:rsidRPr="00F83F36">
        <w:rPr>
          <w:sz w:val="20"/>
          <w:szCs w:val="20"/>
          <w:shd w:val="clear" w:color="auto" w:fill="F8F9FA"/>
        </w:rPr>
        <w:t>85:04:040104:382</w:t>
      </w:r>
      <w:r w:rsidRPr="00F83F36">
        <w:rPr>
          <w:bCs/>
          <w:sz w:val="20"/>
          <w:szCs w:val="20"/>
        </w:rPr>
        <w:t xml:space="preserve">, расположенного по адресу: </w:t>
      </w:r>
      <w:r w:rsidRPr="00F83F36">
        <w:rPr>
          <w:sz w:val="20"/>
          <w:szCs w:val="20"/>
          <w:shd w:val="clear" w:color="auto" w:fill="F8F9FA"/>
        </w:rPr>
        <w:t>Иркутская область, Нукутский район, п. Новонукутский, ул. Майская, 12 "б"</w:t>
      </w:r>
      <w:r w:rsidRPr="00F83F36">
        <w:rPr>
          <w:bCs/>
          <w:sz w:val="20"/>
          <w:szCs w:val="20"/>
        </w:rPr>
        <w:t>, в части изменения:</w:t>
      </w:r>
    </w:p>
    <w:p w:rsidR="005E5408" w:rsidRPr="00F83F36" w:rsidRDefault="005E5408" w:rsidP="005E5408">
      <w:pPr>
        <w:tabs>
          <w:tab w:val="left" w:pos="1178"/>
        </w:tabs>
        <w:ind w:firstLine="567"/>
        <w:jc w:val="both"/>
        <w:rPr>
          <w:bCs/>
          <w:sz w:val="20"/>
          <w:szCs w:val="20"/>
        </w:rPr>
      </w:pPr>
      <w:r w:rsidRPr="00F83F36">
        <w:rPr>
          <w:bCs/>
          <w:sz w:val="20"/>
          <w:szCs w:val="20"/>
        </w:rPr>
        <w:t>1.1</w:t>
      </w:r>
      <w:r w:rsidRPr="00F83F36">
        <w:rPr>
          <w:sz w:val="20"/>
          <w:szCs w:val="20"/>
        </w:rPr>
        <w:t>. функциональной зоны ИТ-1 (</w:t>
      </w:r>
      <w:r w:rsidRPr="00F83F36">
        <w:rPr>
          <w:bCs/>
          <w:sz w:val="20"/>
          <w:szCs w:val="20"/>
        </w:rPr>
        <w:t>зона размещения объектов инженерной инфраструктуры</w:t>
      </w:r>
      <w:r w:rsidRPr="00F83F36">
        <w:rPr>
          <w:sz w:val="20"/>
          <w:szCs w:val="20"/>
        </w:rPr>
        <w:t>) на зону Р-2 (зона размещения объектов физической культуры и массового спорта</w:t>
      </w:r>
      <w:r w:rsidRPr="00F83F36">
        <w:rPr>
          <w:bCs/>
          <w:sz w:val="20"/>
          <w:szCs w:val="20"/>
        </w:rPr>
        <w:t xml:space="preserve">); </w:t>
      </w:r>
    </w:p>
    <w:p w:rsidR="005E5408" w:rsidRPr="00F83F36" w:rsidRDefault="005E5408" w:rsidP="005E5408">
      <w:pPr>
        <w:ind w:firstLine="567"/>
        <w:jc w:val="both"/>
        <w:rPr>
          <w:bCs/>
          <w:sz w:val="20"/>
          <w:szCs w:val="20"/>
        </w:rPr>
      </w:pPr>
      <w:r w:rsidRPr="00F83F36">
        <w:rPr>
          <w:sz w:val="20"/>
          <w:szCs w:val="20"/>
        </w:rPr>
        <w:t xml:space="preserve">1.2. </w:t>
      </w:r>
      <w:r w:rsidRPr="00F83F36">
        <w:rPr>
          <w:bCs/>
          <w:sz w:val="20"/>
          <w:szCs w:val="20"/>
        </w:rPr>
        <w:t>вида разрешенного использования с «</w:t>
      </w:r>
      <w:r w:rsidRPr="00F83F36">
        <w:rPr>
          <w:sz w:val="20"/>
          <w:szCs w:val="20"/>
          <w:shd w:val="clear" w:color="auto" w:fill="F8F9FA"/>
        </w:rPr>
        <w:t>Для размещения объектов коммунально-бытового обслуживания (котельная)</w:t>
      </w:r>
      <w:r w:rsidRPr="00F83F36">
        <w:rPr>
          <w:bCs/>
          <w:sz w:val="20"/>
          <w:szCs w:val="20"/>
        </w:rPr>
        <w:t>» на «</w:t>
      </w:r>
      <w:r w:rsidRPr="00F83F36">
        <w:rPr>
          <w:sz w:val="20"/>
          <w:szCs w:val="20"/>
        </w:rPr>
        <w:t>Объекты спортивного назначения</w:t>
      </w:r>
      <w:r w:rsidRPr="00F83F36">
        <w:rPr>
          <w:bCs/>
          <w:sz w:val="20"/>
          <w:szCs w:val="20"/>
        </w:rPr>
        <w:t>»;</w:t>
      </w:r>
    </w:p>
    <w:p w:rsidR="005E5408" w:rsidRPr="00F83F36" w:rsidRDefault="005E5408" w:rsidP="005E5408">
      <w:pPr>
        <w:tabs>
          <w:tab w:val="left" w:pos="1178"/>
        </w:tabs>
        <w:ind w:firstLine="567"/>
        <w:jc w:val="both"/>
        <w:rPr>
          <w:bCs/>
          <w:sz w:val="20"/>
          <w:szCs w:val="20"/>
        </w:rPr>
      </w:pPr>
      <w:r w:rsidRPr="00F83F36">
        <w:rPr>
          <w:bCs/>
          <w:sz w:val="20"/>
          <w:szCs w:val="20"/>
        </w:rPr>
        <w:t xml:space="preserve">2. для земельного участка с кадастровым номером </w:t>
      </w:r>
      <w:r w:rsidRPr="00F83F36">
        <w:rPr>
          <w:sz w:val="20"/>
          <w:szCs w:val="20"/>
          <w:shd w:val="clear" w:color="auto" w:fill="F8F9FA"/>
        </w:rPr>
        <w:t>85:04:040102:725</w:t>
      </w:r>
      <w:r w:rsidRPr="00F83F36">
        <w:rPr>
          <w:bCs/>
          <w:sz w:val="20"/>
          <w:szCs w:val="20"/>
        </w:rPr>
        <w:t xml:space="preserve">, расположенного по адресу: </w:t>
      </w:r>
      <w:r w:rsidRPr="00F83F36">
        <w:rPr>
          <w:sz w:val="20"/>
          <w:szCs w:val="20"/>
          <w:shd w:val="clear" w:color="auto" w:fill="F8F9FA"/>
        </w:rPr>
        <w:t>Иркутская область, Нукутский район, п. Новонукутский, ул. Советская, 1 "е"</w:t>
      </w:r>
      <w:r w:rsidRPr="00F83F36">
        <w:rPr>
          <w:bCs/>
          <w:sz w:val="20"/>
          <w:szCs w:val="20"/>
        </w:rPr>
        <w:t>, в части изменения:</w:t>
      </w:r>
    </w:p>
    <w:p w:rsidR="005E5408" w:rsidRPr="00F83F36" w:rsidRDefault="005E5408" w:rsidP="005E5408">
      <w:pPr>
        <w:ind w:firstLine="567"/>
        <w:jc w:val="both"/>
        <w:rPr>
          <w:sz w:val="20"/>
          <w:szCs w:val="20"/>
        </w:rPr>
      </w:pPr>
      <w:r w:rsidRPr="00F83F36">
        <w:rPr>
          <w:bCs/>
          <w:sz w:val="20"/>
          <w:szCs w:val="20"/>
        </w:rPr>
        <w:t>2.1</w:t>
      </w:r>
      <w:r w:rsidRPr="00F83F36">
        <w:rPr>
          <w:sz w:val="20"/>
          <w:szCs w:val="20"/>
        </w:rPr>
        <w:t>. функциональной зоны Ж-1 (</w:t>
      </w:r>
      <w:r w:rsidRPr="00F83F36">
        <w:rPr>
          <w:bCs/>
          <w:sz w:val="20"/>
          <w:szCs w:val="20"/>
        </w:rPr>
        <w:t>зона застройки индивидуальными жилыми домами (1-3 этажа</w:t>
      </w:r>
      <w:r w:rsidRPr="00F83F36">
        <w:rPr>
          <w:sz w:val="20"/>
          <w:szCs w:val="20"/>
        </w:rPr>
        <w:t>) на зону ОД-1 (зона делового, общественного и коммерческого назначения</w:t>
      </w:r>
      <w:r w:rsidRPr="00F83F36">
        <w:rPr>
          <w:bCs/>
          <w:sz w:val="20"/>
          <w:szCs w:val="20"/>
        </w:rPr>
        <w:t xml:space="preserve">); </w:t>
      </w:r>
    </w:p>
    <w:p w:rsidR="005E5408" w:rsidRPr="00F83F36" w:rsidRDefault="005E5408" w:rsidP="005E5408">
      <w:pPr>
        <w:ind w:firstLine="567"/>
        <w:jc w:val="both"/>
        <w:rPr>
          <w:bCs/>
          <w:sz w:val="20"/>
          <w:szCs w:val="20"/>
        </w:rPr>
      </w:pPr>
      <w:r w:rsidRPr="00F83F36">
        <w:rPr>
          <w:sz w:val="20"/>
          <w:szCs w:val="20"/>
        </w:rPr>
        <w:t xml:space="preserve">2.2. </w:t>
      </w:r>
      <w:r w:rsidRPr="00F83F36">
        <w:rPr>
          <w:bCs/>
          <w:sz w:val="20"/>
          <w:szCs w:val="20"/>
        </w:rPr>
        <w:t>вида разрешенного использования с «</w:t>
      </w:r>
      <w:r w:rsidRPr="00F83F36">
        <w:rPr>
          <w:sz w:val="20"/>
          <w:szCs w:val="20"/>
          <w:shd w:val="clear" w:color="auto" w:fill="F8F9FA"/>
        </w:rPr>
        <w:t>Для размещения объектов коммунально-складского назначения</w:t>
      </w:r>
      <w:r w:rsidRPr="00F83F36">
        <w:rPr>
          <w:bCs/>
          <w:sz w:val="20"/>
          <w:szCs w:val="20"/>
        </w:rPr>
        <w:t>» на «</w:t>
      </w:r>
      <w:r w:rsidRPr="00F83F36">
        <w:rPr>
          <w:sz w:val="20"/>
          <w:szCs w:val="20"/>
          <w:shd w:val="clear" w:color="auto" w:fill="F8F9FA"/>
        </w:rPr>
        <w:t>Объект административно-делового, торгового назначения</w:t>
      </w:r>
      <w:r w:rsidRPr="00F83F36">
        <w:rPr>
          <w:bCs/>
          <w:sz w:val="20"/>
          <w:szCs w:val="20"/>
        </w:rPr>
        <w:t>»;</w:t>
      </w:r>
    </w:p>
    <w:p w:rsidR="005E5408" w:rsidRPr="00F83F36" w:rsidRDefault="005E5408" w:rsidP="005E5408">
      <w:pPr>
        <w:tabs>
          <w:tab w:val="left" w:pos="1178"/>
        </w:tabs>
        <w:ind w:firstLine="567"/>
        <w:jc w:val="both"/>
        <w:rPr>
          <w:bCs/>
          <w:sz w:val="20"/>
          <w:szCs w:val="20"/>
        </w:rPr>
      </w:pPr>
      <w:r w:rsidRPr="00F83F36">
        <w:rPr>
          <w:bCs/>
          <w:sz w:val="20"/>
          <w:szCs w:val="20"/>
        </w:rPr>
        <w:t xml:space="preserve">3. для земельного участка с кадастровым номером </w:t>
      </w:r>
      <w:r w:rsidRPr="00F83F36">
        <w:rPr>
          <w:sz w:val="20"/>
          <w:szCs w:val="20"/>
        </w:rPr>
        <w:t>85:04:000000:2667</w:t>
      </w:r>
      <w:r w:rsidRPr="00F83F36">
        <w:rPr>
          <w:bCs/>
          <w:sz w:val="20"/>
          <w:szCs w:val="20"/>
        </w:rPr>
        <w:t xml:space="preserve">, расположенного по адресу: </w:t>
      </w:r>
      <w:r w:rsidRPr="00F83F36">
        <w:rPr>
          <w:sz w:val="20"/>
          <w:szCs w:val="20"/>
          <w:shd w:val="clear" w:color="auto" w:fill="F8F9FA"/>
        </w:rPr>
        <w:t>Иркутская область, Нукутский район, с</w:t>
      </w:r>
      <w:r w:rsidRPr="00F83F36">
        <w:rPr>
          <w:sz w:val="20"/>
          <w:szCs w:val="20"/>
        </w:rPr>
        <w:t xml:space="preserve">. Заречный, ул. Унгинская, 25, </w:t>
      </w:r>
      <w:r w:rsidRPr="00F83F36">
        <w:rPr>
          <w:bCs/>
          <w:sz w:val="20"/>
          <w:szCs w:val="20"/>
        </w:rPr>
        <w:t>в части изменения:</w:t>
      </w:r>
    </w:p>
    <w:p w:rsidR="005E5408" w:rsidRPr="00F83F36" w:rsidRDefault="005E5408" w:rsidP="005E5408">
      <w:pPr>
        <w:ind w:firstLine="567"/>
        <w:jc w:val="both"/>
        <w:rPr>
          <w:sz w:val="20"/>
          <w:szCs w:val="20"/>
        </w:rPr>
      </w:pPr>
      <w:r w:rsidRPr="00F83F36">
        <w:rPr>
          <w:bCs/>
          <w:sz w:val="20"/>
          <w:szCs w:val="20"/>
        </w:rPr>
        <w:t>3.1</w:t>
      </w:r>
      <w:r w:rsidRPr="00F83F36">
        <w:rPr>
          <w:sz w:val="20"/>
          <w:szCs w:val="20"/>
        </w:rPr>
        <w:t>. функциональной зоны ИТ-2 (</w:t>
      </w:r>
      <w:r w:rsidRPr="00F83F36">
        <w:rPr>
          <w:spacing w:val="-1"/>
          <w:sz w:val="20"/>
          <w:szCs w:val="20"/>
        </w:rPr>
        <w:t>зона размещения объектов транспорта</w:t>
      </w:r>
      <w:r w:rsidRPr="00F83F36">
        <w:rPr>
          <w:sz w:val="20"/>
          <w:szCs w:val="20"/>
        </w:rPr>
        <w:t>) на зону Ж-1 (</w:t>
      </w:r>
      <w:r w:rsidRPr="00F83F36">
        <w:rPr>
          <w:bCs/>
          <w:sz w:val="20"/>
          <w:szCs w:val="20"/>
        </w:rPr>
        <w:t xml:space="preserve">зона застройки индивидуальными жилыми домами (1-3 этажа); </w:t>
      </w:r>
    </w:p>
    <w:p w:rsidR="005E5408" w:rsidRPr="00F83F36" w:rsidRDefault="005E5408" w:rsidP="005E5408">
      <w:pPr>
        <w:ind w:firstLine="567"/>
        <w:jc w:val="both"/>
        <w:rPr>
          <w:bCs/>
          <w:sz w:val="20"/>
          <w:szCs w:val="20"/>
        </w:rPr>
      </w:pPr>
      <w:r w:rsidRPr="00F83F36">
        <w:rPr>
          <w:sz w:val="20"/>
          <w:szCs w:val="20"/>
        </w:rPr>
        <w:t xml:space="preserve">3.2. </w:t>
      </w:r>
      <w:r w:rsidRPr="00F83F36">
        <w:rPr>
          <w:bCs/>
          <w:sz w:val="20"/>
          <w:szCs w:val="20"/>
        </w:rPr>
        <w:t>вида разрешенного использования с «</w:t>
      </w:r>
      <w:r w:rsidRPr="00F83F36">
        <w:rPr>
          <w:sz w:val="20"/>
          <w:szCs w:val="20"/>
          <w:shd w:val="clear" w:color="auto" w:fill="F8F9FA"/>
        </w:rPr>
        <w:t>Улично-дорожная сеть</w:t>
      </w:r>
      <w:r w:rsidRPr="00F83F36">
        <w:rPr>
          <w:bCs/>
          <w:sz w:val="20"/>
          <w:szCs w:val="20"/>
        </w:rPr>
        <w:t>» на «Индивидуальный жилой дом»;</w:t>
      </w:r>
    </w:p>
    <w:p w:rsidR="005E5408" w:rsidRPr="00F83F36" w:rsidRDefault="005E5408" w:rsidP="005E5408">
      <w:pPr>
        <w:tabs>
          <w:tab w:val="left" w:pos="1178"/>
        </w:tabs>
        <w:ind w:firstLine="567"/>
        <w:jc w:val="both"/>
        <w:rPr>
          <w:bCs/>
          <w:sz w:val="20"/>
          <w:szCs w:val="20"/>
        </w:rPr>
      </w:pPr>
      <w:r w:rsidRPr="00F83F36">
        <w:rPr>
          <w:bCs/>
          <w:sz w:val="20"/>
          <w:szCs w:val="20"/>
        </w:rPr>
        <w:t xml:space="preserve">4. для земельного участка с кадастровым номером </w:t>
      </w:r>
      <w:r w:rsidRPr="00F83F36">
        <w:rPr>
          <w:sz w:val="20"/>
          <w:szCs w:val="20"/>
        </w:rPr>
        <w:t>85:04:090705:527</w:t>
      </w:r>
      <w:r w:rsidRPr="00F83F36">
        <w:rPr>
          <w:bCs/>
          <w:sz w:val="20"/>
          <w:szCs w:val="20"/>
        </w:rPr>
        <w:t xml:space="preserve">, расположенного по адресу: </w:t>
      </w:r>
      <w:r w:rsidRPr="00F83F36">
        <w:rPr>
          <w:sz w:val="20"/>
          <w:szCs w:val="20"/>
          <w:shd w:val="clear" w:color="auto" w:fill="F8F9FA"/>
        </w:rPr>
        <w:t>Иркутская область, Нукутский район, с</w:t>
      </w:r>
      <w:r w:rsidRPr="00F83F36">
        <w:rPr>
          <w:sz w:val="20"/>
          <w:szCs w:val="20"/>
        </w:rPr>
        <w:t xml:space="preserve">. Заречный, ул. Унгинская, 28, </w:t>
      </w:r>
      <w:r w:rsidRPr="00F83F36">
        <w:rPr>
          <w:bCs/>
          <w:sz w:val="20"/>
          <w:szCs w:val="20"/>
        </w:rPr>
        <w:t>в части изменения:</w:t>
      </w:r>
    </w:p>
    <w:p w:rsidR="005E5408" w:rsidRPr="00F83F36" w:rsidRDefault="005E5408" w:rsidP="005E5408">
      <w:pPr>
        <w:ind w:firstLine="567"/>
        <w:jc w:val="both"/>
        <w:rPr>
          <w:sz w:val="20"/>
          <w:szCs w:val="20"/>
        </w:rPr>
      </w:pPr>
      <w:r w:rsidRPr="00F83F36">
        <w:rPr>
          <w:bCs/>
          <w:sz w:val="20"/>
          <w:szCs w:val="20"/>
        </w:rPr>
        <w:t>4.1</w:t>
      </w:r>
      <w:r w:rsidRPr="00F83F36">
        <w:rPr>
          <w:sz w:val="20"/>
          <w:szCs w:val="20"/>
        </w:rPr>
        <w:t>. функциональной зоны ИТ-2 (</w:t>
      </w:r>
      <w:r w:rsidRPr="00F83F36">
        <w:rPr>
          <w:spacing w:val="-1"/>
          <w:sz w:val="20"/>
          <w:szCs w:val="20"/>
        </w:rPr>
        <w:t>зона размещения объектов транспорта</w:t>
      </w:r>
      <w:r w:rsidRPr="00F83F36">
        <w:rPr>
          <w:sz w:val="20"/>
          <w:szCs w:val="20"/>
        </w:rPr>
        <w:t>) на зону Ж-1 (</w:t>
      </w:r>
      <w:r w:rsidRPr="00F83F36">
        <w:rPr>
          <w:bCs/>
          <w:sz w:val="20"/>
          <w:szCs w:val="20"/>
        </w:rPr>
        <w:t xml:space="preserve">зона застройки индивидуальными жилыми домами (1-3 этажа); </w:t>
      </w:r>
    </w:p>
    <w:p w:rsidR="005E5408" w:rsidRPr="00F83F36" w:rsidRDefault="005E5408" w:rsidP="005E5408">
      <w:pPr>
        <w:ind w:firstLine="567"/>
        <w:jc w:val="both"/>
        <w:rPr>
          <w:bCs/>
          <w:sz w:val="20"/>
          <w:szCs w:val="20"/>
        </w:rPr>
      </w:pPr>
      <w:r w:rsidRPr="00F83F36">
        <w:rPr>
          <w:sz w:val="20"/>
          <w:szCs w:val="20"/>
        </w:rPr>
        <w:t xml:space="preserve">4.2. </w:t>
      </w:r>
      <w:r w:rsidRPr="00F83F36">
        <w:rPr>
          <w:bCs/>
          <w:sz w:val="20"/>
          <w:szCs w:val="20"/>
        </w:rPr>
        <w:t>вида разрешенного использования с «</w:t>
      </w:r>
      <w:r w:rsidRPr="00F83F36">
        <w:rPr>
          <w:sz w:val="20"/>
          <w:szCs w:val="20"/>
          <w:shd w:val="clear" w:color="auto" w:fill="F8F9FA"/>
        </w:rPr>
        <w:t>Улично-дорожная сеть</w:t>
      </w:r>
      <w:r w:rsidRPr="00F83F36">
        <w:rPr>
          <w:bCs/>
          <w:sz w:val="20"/>
          <w:szCs w:val="20"/>
        </w:rPr>
        <w:t>» на «Индивидуальный жилой дом».</w:t>
      </w:r>
    </w:p>
    <w:p w:rsidR="005E5408" w:rsidRPr="00F83F36" w:rsidRDefault="005E5408" w:rsidP="005E5408">
      <w:pPr>
        <w:pStyle w:val="23"/>
        <w:keepNext/>
        <w:keepLines/>
        <w:shd w:val="clear" w:color="auto" w:fill="auto"/>
        <w:spacing w:before="0" w:after="0" w:line="240" w:lineRule="auto"/>
        <w:ind w:firstLine="567"/>
        <w:jc w:val="both"/>
        <w:rPr>
          <w:sz w:val="20"/>
          <w:szCs w:val="20"/>
        </w:rPr>
      </w:pPr>
      <w:r w:rsidRPr="00F83F36">
        <w:rPr>
          <w:sz w:val="20"/>
          <w:szCs w:val="20"/>
          <w:lang w:eastAsia="ru-RU"/>
        </w:rPr>
        <w:t xml:space="preserve">Заключение о результатах общественных обсуждений </w:t>
      </w:r>
      <w:bookmarkStart w:id="17" w:name="dst2158"/>
      <w:bookmarkEnd w:id="17"/>
      <w:r w:rsidRPr="00F83F36">
        <w:rPr>
          <w:sz w:val="20"/>
          <w:szCs w:val="20"/>
          <w:lang w:eastAsia="ru-RU"/>
        </w:rPr>
        <w:t>подготовлено на основании протокола общественных обсуждений от 27 декабря 2021 г.</w:t>
      </w:r>
    </w:p>
    <w:p w:rsidR="005E5408" w:rsidRPr="00F83F36" w:rsidRDefault="005E5408" w:rsidP="005E5408">
      <w:pPr>
        <w:ind w:firstLine="567"/>
        <w:jc w:val="both"/>
        <w:rPr>
          <w:sz w:val="20"/>
          <w:szCs w:val="20"/>
        </w:rPr>
      </w:pPr>
      <w:bookmarkStart w:id="18" w:name="dst2159"/>
      <w:bookmarkEnd w:id="18"/>
      <w:r w:rsidRPr="00F83F36">
        <w:rPr>
          <w:sz w:val="20"/>
          <w:szCs w:val="20"/>
        </w:rPr>
        <w:t>Предложения и замечания участников общественных обсуждений не поступали.</w:t>
      </w:r>
    </w:p>
    <w:p w:rsidR="005E5408" w:rsidRPr="00F83F36" w:rsidRDefault="005E5408" w:rsidP="005E5408">
      <w:pPr>
        <w:tabs>
          <w:tab w:val="left" w:pos="1178"/>
        </w:tabs>
        <w:ind w:firstLine="567"/>
        <w:jc w:val="both"/>
        <w:rPr>
          <w:bCs/>
          <w:sz w:val="20"/>
          <w:szCs w:val="20"/>
        </w:rPr>
      </w:pPr>
      <w:r w:rsidRPr="00F83F36">
        <w:rPr>
          <w:sz w:val="20"/>
          <w:szCs w:val="20"/>
        </w:rPr>
        <w:t xml:space="preserve">Комиссией по проведению общественных обсуждений рекомендовано принятие проекта «Внесение изменений в правила землепользования и застройки муниципального образования «Новонукутское» в части изменения функциональных зон, видов разрешенного использования для земельных участков с кадастровыми номерами </w:t>
      </w:r>
      <w:r w:rsidRPr="00F83F36">
        <w:rPr>
          <w:sz w:val="20"/>
          <w:szCs w:val="20"/>
          <w:shd w:val="clear" w:color="auto" w:fill="F8F9FA"/>
        </w:rPr>
        <w:t>85:04:040104:382</w:t>
      </w:r>
      <w:r w:rsidRPr="00F83F36">
        <w:rPr>
          <w:sz w:val="20"/>
          <w:szCs w:val="20"/>
        </w:rPr>
        <w:t xml:space="preserve">, </w:t>
      </w:r>
      <w:r w:rsidRPr="00F83F36">
        <w:rPr>
          <w:sz w:val="20"/>
          <w:szCs w:val="20"/>
          <w:shd w:val="clear" w:color="auto" w:fill="F8F9FA"/>
        </w:rPr>
        <w:t xml:space="preserve">85:04:040102:725, </w:t>
      </w:r>
      <w:r w:rsidRPr="00F83F36">
        <w:rPr>
          <w:sz w:val="20"/>
          <w:szCs w:val="20"/>
        </w:rPr>
        <w:t>85:04:000000:2667, 85:04:090705:527</w:t>
      </w:r>
      <w:r w:rsidRPr="00F83F36">
        <w:rPr>
          <w:bCs/>
          <w:sz w:val="20"/>
          <w:szCs w:val="20"/>
        </w:rPr>
        <w:t>.</w:t>
      </w:r>
    </w:p>
    <w:tbl>
      <w:tblPr>
        <w:tblW w:w="8599" w:type="dxa"/>
        <w:jc w:val="center"/>
        <w:tblInd w:w="1435" w:type="dxa"/>
        <w:tblLayout w:type="fixed"/>
        <w:tblLook w:val="0000"/>
      </w:tblPr>
      <w:tblGrid>
        <w:gridCol w:w="2976"/>
        <w:gridCol w:w="284"/>
        <w:gridCol w:w="2926"/>
        <w:gridCol w:w="2413"/>
      </w:tblGrid>
      <w:tr w:rsidR="005E5408" w:rsidRPr="00F83F36" w:rsidTr="00B55AC0">
        <w:trPr>
          <w:trHeight w:val="347"/>
          <w:jc w:val="center"/>
        </w:trPr>
        <w:tc>
          <w:tcPr>
            <w:tcW w:w="2976" w:type="dxa"/>
          </w:tcPr>
          <w:p w:rsidR="005E5408" w:rsidRPr="00F83F36" w:rsidRDefault="005E5408" w:rsidP="005E5408">
            <w:pPr>
              <w:rPr>
                <w:b/>
                <w:bCs/>
                <w:sz w:val="20"/>
                <w:szCs w:val="20"/>
              </w:rPr>
            </w:pPr>
            <w:r w:rsidRPr="00F83F36">
              <w:rPr>
                <w:sz w:val="20"/>
                <w:szCs w:val="20"/>
              </w:rPr>
              <w:t>Председатель</w:t>
            </w:r>
            <w:r w:rsidRPr="00F83F36">
              <w:rPr>
                <w:b/>
                <w:sz w:val="20"/>
                <w:szCs w:val="20"/>
              </w:rPr>
              <w:t xml:space="preserve"> </w:t>
            </w:r>
            <w:r w:rsidRPr="00F83F36">
              <w:rPr>
                <w:sz w:val="20"/>
                <w:szCs w:val="20"/>
              </w:rPr>
              <w:t>Комиссии</w:t>
            </w:r>
          </w:p>
        </w:tc>
        <w:tc>
          <w:tcPr>
            <w:tcW w:w="284" w:type="dxa"/>
          </w:tcPr>
          <w:p w:rsidR="005E5408" w:rsidRPr="00F83F36" w:rsidRDefault="005E5408" w:rsidP="005E5408">
            <w:pPr>
              <w:ind w:left="567"/>
              <w:jc w:val="both"/>
              <w:rPr>
                <w:sz w:val="20"/>
                <w:szCs w:val="20"/>
              </w:rPr>
            </w:pPr>
          </w:p>
        </w:tc>
        <w:tc>
          <w:tcPr>
            <w:tcW w:w="2926" w:type="dxa"/>
          </w:tcPr>
          <w:p w:rsidR="005E5408" w:rsidRPr="00F83F36" w:rsidRDefault="005E5408" w:rsidP="005E5408">
            <w:pPr>
              <w:jc w:val="center"/>
              <w:rPr>
                <w:sz w:val="20"/>
                <w:szCs w:val="20"/>
              </w:rPr>
            </w:pPr>
            <w:r w:rsidRPr="00F83F36">
              <w:rPr>
                <w:sz w:val="20"/>
                <w:szCs w:val="20"/>
              </w:rPr>
              <w:t>_____________</w:t>
            </w:r>
          </w:p>
        </w:tc>
        <w:tc>
          <w:tcPr>
            <w:tcW w:w="2413" w:type="dxa"/>
            <w:vAlign w:val="bottom"/>
          </w:tcPr>
          <w:p w:rsidR="005E5408" w:rsidRPr="00F83F36" w:rsidRDefault="005E5408" w:rsidP="005E5408">
            <w:pPr>
              <w:jc w:val="both"/>
              <w:rPr>
                <w:sz w:val="20"/>
                <w:szCs w:val="20"/>
              </w:rPr>
            </w:pPr>
            <w:r w:rsidRPr="00F83F36">
              <w:rPr>
                <w:sz w:val="20"/>
                <w:szCs w:val="20"/>
              </w:rPr>
              <w:t>Ю. В. Прудников</w:t>
            </w:r>
          </w:p>
          <w:p w:rsidR="005E5408" w:rsidRPr="00F83F36" w:rsidRDefault="005E5408" w:rsidP="005E5408">
            <w:pPr>
              <w:jc w:val="both"/>
              <w:rPr>
                <w:sz w:val="20"/>
                <w:szCs w:val="20"/>
              </w:rPr>
            </w:pPr>
          </w:p>
        </w:tc>
      </w:tr>
      <w:tr w:rsidR="005E5408" w:rsidRPr="00F83F36" w:rsidTr="00B55AC0">
        <w:trPr>
          <w:trHeight w:val="347"/>
          <w:jc w:val="center"/>
        </w:trPr>
        <w:tc>
          <w:tcPr>
            <w:tcW w:w="2976" w:type="dxa"/>
          </w:tcPr>
          <w:p w:rsidR="005E5408" w:rsidRPr="00F83F36" w:rsidRDefault="005E5408" w:rsidP="005E5408">
            <w:pPr>
              <w:rPr>
                <w:sz w:val="20"/>
                <w:szCs w:val="20"/>
              </w:rPr>
            </w:pPr>
            <w:r w:rsidRPr="00F83F36">
              <w:rPr>
                <w:sz w:val="20"/>
                <w:szCs w:val="20"/>
              </w:rPr>
              <w:t>Заместитель председателя</w:t>
            </w:r>
          </w:p>
        </w:tc>
        <w:tc>
          <w:tcPr>
            <w:tcW w:w="284" w:type="dxa"/>
          </w:tcPr>
          <w:p w:rsidR="005E5408" w:rsidRPr="00F83F36" w:rsidRDefault="005E5408" w:rsidP="005E5408">
            <w:pPr>
              <w:ind w:left="567"/>
              <w:jc w:val="both"/>
              <w:rPr>
                <w:sz w:val="20"/>
                <w:szCs w:val="20"/>
              </w:rPr>
            </w:pPr>
          </w:p>
        </w:tc>
        <w:tc>
          <w:tcPr>
            <w:tcW w:w="2926" w:type="dxa"/>
          </w:tcPr>
          <w:p w:rsidR="005E5408" w:rsidRPr="00F83F36" w:rsidRDefault="005E5408" w:rsidP="005E5408">
            <w:pPr>
              <w:jc w:val="center"/>
              <w:rPr>
                <w:sz w:val="20"/>
                <w:szCs w:val="20"/>
              </w:rPr>
            </w:pPr>
            <w:r w:rsidRPr="00F83F36">
              <w:rPr>
                <w:sz w:val="20"/>
                <w:szCs w:val="20"/>
              </w:rPr>
              <w:t>_____________</w:t>
            </w:r>
          </w:p>
        </w:tc>
        <w:tc>
          <w:tcPr>
            <w:tcW w:w="2413" w:type="dxa"/>
            <w:vAlign w:val="bottom"/>
          </w:tcPr>
          <w:p w:rsidR="005E5408" w:rsidRPr="00F83F36" w:rsidRDefault="005E5408" w:rsidP="005E5408">
            <w:pPr>
              <w:jc w:val="both"/>
              <w:rPr>
                <w:sz w:val="20"/>
                <w:szCs w:val="20"/>
              </w:rPr>
            </w:pPr>
            <w:r w:rsidRPr="00F83F36">
              <w:rPr>
                <w:sz w:val="20"/>
                <w:szCs w:val="20"/>
              </w:rPr>
              <w:t>Н. Р. Иванова</w:t>
            </w:r>
          </w:p>
          <w:p w:rsidR="005E5408" w:rsidRPr="00F83F36" w:rsidRDefault="005E5408" w:rsidP="005E5408">
            <w:pPr>
              <w:jc w:val="both"/>
              <w:rPr>
                <w:sz w:val="20"/>
                <w:szCs w:val="20"/>
              </w:rPr>
            </w:pPr>
          </w:p>
        </w:tc>
      </w:tr>
      <w:tr w:rsidR="005E5408" w:rsidRPr="00F83F36" w:rsidTr="00B55AC0">
        <w:trPr>
          <w:trHeight w:val="410"/>
          <w:jc w:val="center"/>
        </w:trPr>
        <w:tc>
          <w:tcPr>
            <w:tcW w:w="2976" w:type="dxa"/>
          </w:tcPr>
          <w:p w:rsidR="005E5408" w:rsidRPr="00F83F36" w:rsidRDefault="005E5408" w:rsidP="005E5408">
            <w:pPr>
              <w:rPr>
                <w:b/>
                <w:bCs/>
                <w:sz w:val="20"/>
                <w:szCs w:val="20"/>
              </w:rPr>
            </w:pPr>
            <w:r w:rsidRPr="00F83F36">
              <w:rPr>
                <w:sz w:val="20"/>
                <w:szCs w:val="20"/>
              </w:rPr>
              <w:t>Секретарь</w:t>
            </w:r>
            <w:r w:rsidRPr="00F83F36">
              <w:rPr>
                <w:b/>
                <w:sz w:val="20"/>
                <w:szCs w:val="20"/>
              </w:rPr>
              <w:t xml:space="preserve"> </w:t>
            </w:r>
            <w:r w:rsidRPr="00F83F36">
              <w:rPr>
                <w:sz w:val="20"/>
                <w:szCs w:val="20"/>
              </w:rPr>
              <w:t>Комиссии</w:t>
            </w:r>
          </w:p>
        </w:tc>
        <w:tc>
          <w:tcPr>
            <w:tcW w:w="284" w:type="dxa"/>
          </w:tcPr>
          <w:p w:rsidR="005E5408" w:rsidRPr="00F83F36" w:rsidRDefault="005E5408" w:rsidP="005E5408">
            <w:pPr>
              <w:ind w:left="567"/>
              <w:jc w:val="both"/>
              <w:rPr>
                <w:sz w:val="20"/>
                <w:szCs w:val="20"/>
              </w:rPr>
            </w:pPr>
          </w:p>
        </w:tc>
        <w:tc>
          <w:tcPr>
            <w:tcW w:w="2926" w:type="dxa"/>
          </w:tcPr>
          <w:p w:rsidR="005E5408" w:rsidRPr="00F83F36" w:rsidRDefault="005E5408" w:rsidP="005E5408">
            <w:pPr>
              <w:jc w:val="center"/>
              <w:rPr>
                <w:sz w:val="20"/>
                <w:szCs w:val="20"/>
              </w:rPr>
            </w:pPr>
            <w:r w:rsidRPr="00F83F36">
              <w:rPr>
                <w:sz w:val="20"/>
                <w:szCs w:val="20"/>
              </w:rPr>
              <w:t>_____________</w:t>
            </w:r>
          </w:p>
        </w:tc>
        <w:tc>
          <w:tcPr>
            <w:tcW w:w="2413" w:type="dxa"/>
            <w:vAlign w:val="bottom"/>
          </w:tcPr>
          <w:p w:rsidR="005E5408" w:rsidRDefault="005E5408" w:rsidP="005E5408">
            <w:pPr>
              <w:jc w:val="both"/>
              <w:rPr>
                <w:sz w:val="20"/>
                <w:szCs w:val="20"/>
              </w:rPr>
            </w:pPr>
            <w:r w:rsidRPr="00F83F36">
              <w:rPr>
                <w:sz w:val="20"/>
                <w:szCs w:val="20"/>
              </w:rPr>
              <w:t>Н. А. Шахаева</w:t>
            </w:r>
          </w:p>
          <w:p w:rsidR="00B55AC0" w:rsidRPr="00F83F36" w:rsidRDefault="00B55AC0" w:rsidP="005E5408">
            <w:pPr>
              <w:jc w:val="both"/>
              <w:rPr>
                <w:sz w:val="20"/>
                <w:szCs w:val="20"/>
              </w:rPr>
            </w:pPr>
          </w:p>
          <w:p w:rsidR="005E5408" w:rsidRPr="00F83F36" w:rsidRDefault="005E5408" w:rsidP="005E5408">
            <w:pPr>
              <w:jc w:val="both"/>
              <w:rPr>
                <w:sz w:val="20"/>
                <w:szCs w:val="20"/>
              </w:rPr>
            </w:pPr>
          </w:p>
        </w:tc>
      </w:tr>
    </w:tbl>
    <w:p w:rsidR="00B55AC0" w:rsidRPr="00B55AC0" w:rsidRDefault="00B55AC0" w:rsidP="00B55AC0">
      <w:pPr>
        <w:jc w:val="center"/>
        <w:outlineLvl w:val="0"/>
        <w:rPr>
          <w:b/>
          <w:sz w:val="20"/>
          <w:szCs w:val="20"/>
        </w:rPr>
      </w:pPr>
      <w:r w:rsidRPr="00B55AC0">
        <w:rPr>
          <w:b/>
          <w:sz w:val="20"/>
          <w:szCs w:val="20"/>
        </w:rPr>
        <w:t>РОССИЙСКАЯ ФЕДЕРАЦИЯ</w:t>
      </w:r>
    </w:p>
    <w:p w:rsidR="00B55AC0" w:rsidRPr="00B55AC0" w:rsidRDefault="00B55AC0" w:rsidP="00B55AC0">
      <w:pPr>
        <w:jc w:val="center"/>
        <w:rPr>
          <w:b/>
          <w:sz w:val="20"/>
          <w:szCs w:val="20"/>
        </w:rPr>
      </w:pPr>
      <w:r w:rsidRPr="00B55AC0">
        <w:rPr>
          <w:b/>
          <w:sz w:val="20"/>
          <w:szCs w:val="20"/>
        </w:rPr>
        <w:t>ИРКУТСКАЯ ОБЛАСТЬ</w:t>
      </w:r>
    </w:p>
    <w:p w:rsidR="00B55AC0" w:rsidRPr="00B55AC0" w:rsidRDefault="00B55AC0" w:rsidP="00B55AC0">
      <w:pPr>
        <w:jc w:val="center"/>
        <w:outlineLvl w:val="0"/>
        <w:rPr>
          <w:b/>
          <w:sz w:val="20"/>
          <w:szCs w:val="20"/>
        </w:rPr>
      </w:pPr>
      <w:r w:rsidRPr="00B55AC0">
        <w:rPr>
          <w:b/>
          <w:sz w:val="20"/>
          <w:szCs w:val="20"/>
        </w:rPr>
        <w:t>Муниципальное образование «Новонукутское»</w:t>
      </w:r>
    </w:p>
    <w:p w:rsidR="00B55AC0" w:rsidRPr="00B55AC0" w:rsidRDefault="00B55AC0" w:rsidP="00B55AC0">
      <w:pPr>
        <w:jc w:val="center"/>
        <w:outlineLvl w:val="0"/>
        <w:rPr>
          <w:b/>
          <w:sz w:val="20"/>
          <w:szCs w:val="20"/>
        </w:rPr>
      </w:pPr>
      <w:r w:rsidRPr="00B55AC0">
        <w:rPr>
          <w:b/>
          <w:sz w:val="20"/>
          <w:szCs w:val="20"/>
        </w:rPr>
        <w:t>Дума муниципального образования «Новонукутское»</w:t>
      </w:r>
    </w:p>
    <w:p w:rsidR="00B55AC0" w:rsidRPr="00B55AC0" w:rsidRDefault="00B55AC0" w:rsidP="00B55AC0">
      <w:pPr>
        <w:jc w:val="center"/>
        <w:outlineLvl w:val="0"/>
        <w:rPr>
          <w:b/>
          <w:sz w:val="20"/>
          <w:szCs w:val="20"/>
        </w:rPr>
      </w:pPr>
      <w:r w:rsidRPr="00B55AC0">
        <w:rPr>
          <w:b/>
          <w:sz w:val="20"/>
          <w:szCs w:val="20"/>
        </w:rPr>
        <w:t>Четвертого созыва</w:t>
      </w:r>
    </w:p>
    <w:p w:rsidR="00B55AC0" w:rsidRPr="00B55AC0" w:rsidRDefault="00B55AC0" w:rsidP="00B55AC0">
      <w:pPr>
        <w:jc w:val="center"/>
        <w:outlineLvl w:val="0"/>
        <w:rPr>
          <w:b/>
          <w:sz w:val="20"/>
          <w:szCs w:val="20"/>
        </w:rPr>
      </w:pPr>
      <w:r w:rsidRPr="00B55AC0">
        <w:rPr>
          <w:b/>
          <w:sz w:val="20"/>
          <w:szCs w:val="20"/>
        </w:rPr>
        <w:t>РЕШЕНИЕ</w:t>
      </w:r>
    </w:p>
    <w:p w:rsidR="00B55AC0" w:rsidRPr="00B55AC0" w:rsidRDefault="00B55AC0" w:rsidP="00B55AC0">
      <w:pPr>
        <w:jc w:val="center"/>
        <w:outlineLvl w:val="0"/>
        <w:rPr>
          <w:sz w:val="20"/>
          <w:szCs w:val="20"/>
        </w:rPr>
      </w:pPr>
      <w:r w:rsidRPr="00B55AC0">
        <w:rPr>
          <w:sz w:val="20"/>
          <w:szCs w:val="20"/>
        </w:rPr>
        <w:t xml:space="preserve"> «15» октября 2021 г.                                      №25                                 п.  Новонукутский</w:t>
      </w:r>
    </w:p>
    <w:p w:rsidR="00B55AC0" w:rsidRPr="00B55AC0" w:rsidRDefault="00B55AC0" w:rsidP="00B55AC0">
      <w:pPr>
        <w:shd w:val="clear" w:color="auto" w:fill="FFFFFF"/>
        <w:ind w:firstLine="708"/>
        <w:jc w:val="both"/>
        <w:outlineLvl w:val="0"/>
        <w:rPr>
          <w:b/>
          <w:spacing w:val="1"/>
          <w:sz w:val="20"/>
          <w:szCs w:val="20"/>
        </w:rPr>
      </w:pPr>
      <w:r w:rsidRPr="00B55AC0">
        <w:rPr>
          <w:b/>
          <w:spacing w:val="1"/>
          <w:sz w:val="20"/>
          <w:szCs w:val="20"/>
        </w:rPr>
        <w:t>О внесении изменений и дополнений</w:t>
      </w:r>
    </w:p>
    <w:p w:rsidR="00B55AC0" w:rsidRPr="00B55AC0" w:rsidRDefault="00B55AC0" w:rsidP="00B55AC0">
      <w:pPr>
        <w:shd w:val="clear" w:color="auto" w:fill="FFFFFF"/>
        <w:ind w:firstLine="708"/>
        <w:jc w:val="both"/>
        <w:rPr>
          <w:b/>
          <w:spacing w:val="1"/>
          <w:sz w:val="20"/>
          <w:szCs w:val="20"/>
        </w:rPr>
      </w:pPr>
      <w:r w:rsidRPr="00B55AC0">
        <w:rPr>
          <w:b/>
          <w:spacing w:val="1"/>
          <w:sz w:val="20"/>
          <w:szCs w:val="20"/>
        </w:rPr>
        <w:t>в Устав МО «Новонукутское»</w:t>
      </w:r>
    </w:p>
    <w:p w:rsidR="00B55AC0" w:rsidRPr="00B55AC0" w:rsidRDefault="00B55AC0" w:rsidP="00B55AC0">
      <w:pPr>
        <w:pStyle w:val="afffa"/>
        <w:ind w:left="139" w:firstLine="569"/>
        <w:jc w:val="both"/>
        <w:rPr>
          <w:rFonts w:ascii="Times New Roman" w:hAnsi="Times New Roman" w:cs="Times New Roman"/>
          <w:spacing w:val="1"/>
          <w:sz w:val="20"/>
          <w:szCs w:val="20"/>
        </w:rPr>
      </w:pPr>
      <w:r w:rsidRPr="00B55AC0">
        <w:rPr>
          <w:rFonts w:ascii="Times New Roman" w:hAnsi="Times New Roman" w:cs="Times New Roman"/>
          <w:spacing w:val="1"/>
          <w:sz w:val="20"/>
          <w:szCs w:val="20"/>
        </w:rPr>
        <w:t>В целях приведения Устава муниципального образования «Новонукутское»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«Новонукутское»</w:t>
      </w:r>
    </w:p>
    <w:p w:rsidR="00B55AC0" w:rsidRPr="00B55AC0" w:rsidRDefault="00B55AC0" w:rsidP="00B55AC0">
      <w:pPr>
        <w:shd w:val="clear" w:color="auto" w:fill="FFFFFF"/>
        <w:jc w:val="center"/>
        <w:outlineLvl w:val="0"/>
        <w:rPr>
          <w:b/>
          <w:bCs/>
          <w:spacing w:val="4"/>
          <w:sz w:val="20"/>
          <w:szCs w:val="20"/>
        </w:rPr>
      </w:pPr>
      <w:r w:rsidRPr="00B55AC0">
        <w:rPr>
          <w:b/>
          <w:bCs/>
          <w:spacing w:val="4"/>
          <w:sz w:val="20"/>
          <w:szCs w:val="20"/>
        </w:rPr>
        <w:t>РЕШИЛА:</w:t>
      </w:r>
    </w:p>
    <w:p w:rsidR="00B55AC0" w:rsidRPr="00B55AC0" w:rsidRDefault="00B55AC0" w:rsidP="00B55AC0">
      <w:pPr>
        <w:jc w:val="both"/>
        <w:rPr>
          <w:sz w:val="20"/>
          <w:szCs w:val="20"/>
        </w:rPr>
      </w:pPr>
      <w:r w:rsidRPr="00B55AC0">
        <w:rPr>
          <w:sz w:val="20"/>
          <w:szCs w:val="20"/>
        </w:rPr>
        <w:t xml:space="preserve"> </w:t>
      </w:r>
      <w:r w:rsidRPr="00B55AC0">
        <w:rPr>
          <w:sz w:val="20"/>
          <w:szCs w:val="20"/>
        </w:rPr>
        <w:tab/>
      </w:r>
      <w:r w:rsidRPr="00B55AC0">
        <w:rPr>
          <w:b/>
          <w:sz w:val="20"/>
          <w:szCs w:val="20"/>
          <w:lang w:val="en-US"/>
        </w:rPr>
        <w:t>I</w:t>
      </w:r>
      <w:r w:rsidRPr="00B55AC0">
        <w:rPr>
          <w:b/>
          <w:sz w:val="20"/>
          <w:szCs w:val="20"/>
        </w:rPr>
        <w:t>.</w:t>
      </w:r>
      <w:r w:rsidRPr="00B55AC0">
        <w:rPr>
          <w:sz w:val="20"/>
          <w:szCs w:val="20"/>
        </w:rPr>
        <w:t xml:space="preserve"> Внести следующие изменения  и дополнения в  Устав муниципального образования «Новонукутское» (далее Устав):</w:t>
      </w:r>
    </w:p>
    <w:p w:rsidR="00B55AC0" w:rsidRPr="00B55AC0" w:rsidRDefault="00B55AC0" w:rsidP="00B55AC0">
      <w:pPr>
        <w:autoSpaceDE w:val="0"/>
        <w:autoSpaceDN w:val="0"/>
        <w:adjustRightInd w:val="0"/>
        <w:ind w:firstLine="709"/>
        <w:jc w:val="both"/>
        <w:rPr>
          <w:sz w:val="20"/>
          <w:szCs w:val="20"/>
        </w:rPr>
      </w:pPr>
      <w:r w:rsidRPr="00B55AC0">
        <w:rPr>
          <w:b/>
          <w:spacing w:val="-1"/>
          <w:sz w:val="20"/>
          <w:szCs w:val="20"/>
        </w:rPr>
        <w:t xml:space="preserve">1.1 </w:t>
      </w:r>
      <w:r w:rsidRPr="00B55AC0">
        <w:rPr>
          <w:b/>
          <w:sz w:val="20"/>
          <w:szCs w:val="20"/>
        </w:rPr>
        <w:t>Статья 40. Система муниципальных правовых актов Поселения</w:t>
      </w:r>
    </w:p>
    <w:p w:rsidR="00B55AC0" w:rsidRPr="00B55AC0" w:rsidRDefault="00B55AC0" w:rsidP="00B55AC0">
      <w:pPr>
        <w:pStyle w:val="s1"/>
        <w:shd w:val="clear" w:color="auto" w:fill="FFFFFF"/>
        <w:spacing w:before="0" w:beforeAutospacing="0" w:after="0" w:afterAutospacing="0"/>
        <w:jc w:val="both"/>
        <w:rPr>
          <w:sz w:val="20"/>
          <w:szCs w:val="20"/>
        </w:rPr>
      </w:pPr>
      <w:r w:rsidRPr="00B55AC0">
        <w:rPr>
          <w:sz w:val="20"/>
          <w:szCs w:val="20"/>
        </w:rPr>
        <w:t> </w:t>
      </w:r>
      <w:r w:rsidRPr="00B55AC0">
        <w:rPr>
          <w:sz w:val="20"/>
          <w:szCs w:val="20"/>
        </w:rPr>
        <w:tab/>
        <w:t>1.1.1.  дополнить </w:t>
      </w:r>
      <w:hyperlink r:id="rId66" w:anchor="/document/186367/entry/761" w:history="1">
        <w:r w:rsidRPr="00B55AC0">
          <w:rPr>
            <w:rStyle w:val="af7"/>
            <w:color w:val="auto"/>
            <w:sz w:val="20"/>
            <w:szCs w:val="20"/>
          </w:rPr>
          <w:t>частью 6.1</w:t>
        </w:r>
      </w:hyperlink>
      <w:r w:rsidRPr="00B55AC0">
        <w:rPr>
          <w:sz w:val="20"/>
          <w:szCs w:val="20"/>
        </w:rPr>
        <w:t> следующего содержания:</w:t>
      </w:r>
    </w:p>
    <w:p w:rsidR="00B55AC0" w:rsidRPr="00B55AC0" w:rsidRDefault="00B55AC0" w:rsidP="00B55AC0">
      <w:pPr>
        <w:pStyle w:val="s1"/>
        <w:shd w:val="clear" w:color="auto" w:fill="FFFFFF"/>
        <w:spacing w:before="0" w:beforeAutospacing="0" w:after="0" w:afterAutospacing="0"/>
        <w:jc w:val="both"/>
        <w:rPr>
          <w:sz w:val="20"/>
          <w:szCs w:val="20"/>
        </w:rPr>
      </w:pPr>
      <w:r w:rsidRPr="00B55AC0">
        <w:rPr>
          <w:sz w:val="20"/>
          <w:szCs w:val="20"/>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B55AC0" w:rsidRPr="00B55AC0" w:rsidRDefault="00B55AC0" w:rsidP="00B55AC0">
      <w:pPr>
        <w:pStyle w:val="ConsNormal"/>
        <w:jc w:val="both"/>
        <w:rPr>
          <w:rFonts w:ascii="Times New Roman" w:hAnsi="Times New Roman"/>
          <w:b/>
        </w:rPr>
      </w:pPr>
      <w:r w:rsidRPr="00B55AC0">
        <w:rPr>
          <w:rFonts w:ascii="Times New Roman" w:hAnsi="Times New Roman"/>
          <w:b/>
        </w:rPr>
        <w:lastRenderedPageBreak/>
        <w:t>1.2.  Статья 6. Вопросы местного значения Поселения</w:t>
      </w:r>
    </w:p>
    <w:p w:rsidR="00B55AC0" w:rsidRPr="00B55AC0" w:rsidRDefault="00B55AC0" w:rsidP="00B55AC0">
      <w:pPr>
        <w:pStyle w:val="ConsNormal"/>
        <w:ind w:firstLine="709"/>
        <w:jc w:val="both"/>
        <w:rPr>
          <w:rFonts w:ascii="Times New Roman" w:hAnsi="Times New Roman"/>
          <w:shd w:val="clear" w:color="auto" w:fill="FFFFFF"/>
        </w:rPr>
      </w:pPr>
      <w:r w:rsidRPr="00B55AC0">
        <w:rPr>
          <w:rFonts w:ascii="Times New Roman" w:hAnsi="Times New Roman"/>
        </w:rPr>
        <w:t xml:space="preserve">1.2.1. </w:t>
      </w:r>
      <w:r w:rsidRPr="00B55AC0">
        <w:rPr>
          <w:rFonts w:ascii="Times New Roman" w:hAnsi="Times New Roman"/>
          <w:shd w:val="clear" w:color="auto" w:fill="FFFFFF"/>
        </w:rPr>
        <w:t>в </w:t>
      </w:r>
      <w:hyperlink r:id="rId67" w:anchor="/document/186367/entry/140105" w:history="1">
        <w:r w:rsidRPr="00B55AC0">
          <w:rPr>
            <w:rStyle w:val="af7"/>
            <w:rFonts w:ascii="Times New Roman" w:hAnsi="Times New Roman"/>
            <w:color w:val="auto"/>
            <w:shd w:val="clear" w:color="auto" w:fill="FFFFFF"/>
          </w:rPr>
          <w:t>пункте 5</w:t>
        </w:r>
      </w:hyperlink>
      <w:r w:rsidRPr="00B55AC0">
        <w:rPr>
          <w:rFonts w:ascii="Times New Roman" w:hAnsi="Times New Roman"/>
          <w:shd w:val="clear" w:color="auto" w:fill="FFFFFF"/>
        </w:rPr>
        <w:t>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55AC0" w:rsidRPr="00B55AC0" w:rsidRDefault="00B55AC0" w:rsidP="00B55AC0">
      <w:pPr>
        <w:pStyle w:val="ConsNormal"/>
        <w:ind w:firstLine="709"/>
        <w:jc w:val="both"/>
        <w:rPr>
          <w:rFonts w:ascii="Times New Roman" w:hAnsi="Times New Roman"/>
        </w:rPr>
      </w:pPr>
      <w:r w:rsidRPr="00B55AC0">
        <w:rPr>
          <w:rFonts w:ascii="Times New Roman" w:hAnsi="Times New Roman"/>
          <w:shd w:val="clear" w:color="auto" w:fill="FFFFFF"/>
        </w:rPr>
        <w:t>1.2.2. в </w:t>
      </w:r>
      <w:hyperlink r:id="rId68" w:anchor="/document/186367/entry/140119" w:history="1">
        <w:r w:rsidRPr="00B55AC0">
          <w:rPr>
            <w:rStyle w:val="af7"/>
            <w:rFonts w:ascii="Times New Roman" w:hAnsi="Times New Roman"/>
            <w:color w:val="auto"/>
            <w:shd w:val="clear" w:color="auto" w:fill="FFFFFF"/>
          </w:rPr>
          <w:t>пункте 19</w:t>
        </w:r>
      </w:hyperlink>
      <w:r w:rsidRPr="00B55AC0">
        <w:rPr>
          <w:rFonts w:ascii="Times New Roman" w:hAnsi="Times New Roman"/>
          <w:shd w:val="clear" w:color="auto" w:fill="FFFFFF"/>
        </w:rPr>
        <w:t>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55AC0" w:rsidRPr="00B55AC0" w:rsidRDefault="00B55AC0" w:rsidP="00B55AC0">
      <w:pPr>
        <w:pStyle w:val="ConsNormal"/>
        <w:tabs>
          <w:tab w:val="left" w:pos="4710"/>
        </w:tabs>
        <w:ind w:firstLine="709"/>
        <w:jc w:val="both"/>
        <w:rPr>
          <w:rFonts w:ascii="Times New Roman" w:hAnsi="Times New Roman"/>
          <w:b/>
        </w:rPr>
      </w:pPr>
      <w:r w:rsidRPr="00B55AC0">
        <w:rPr>
          <w:rFonts w:ascii="Times New Roman" w:hAnsi="Times New Roman"/>
          <w:b/>
        </w:rPr>
        <w:t>1.3. Статья 66. Муниципальный контроль</w:t>
      </w:r>
    </w:p>
    <w:p w:rsidR="00B55AC0" w:rsidRPr="00B55AC0" w:rsidRDefault="00B55AC0" w:rsidP="00B55AC0">
      <w:pPr>
        <w:pStyle w:val="s1"/>
        <w:shd w:val="clear" w:color="auto" w:fill="FFFFFF"/>
        <w:spacing w:before="0" w:beforeAutospacing="0" w:after="0" w:afterAutospacing="0"/>
        <w:ind w:firstLine="708"/>
        <w:jc w:val="both"/>
        <w:rPr>
          <w:sz w:val="20"/>
          <w:szCs w:val="20"/>
        </w:rPr>
      </w:pPr>
      <w:r w:rsidRPr="00B55AC0">
        <w:rPr>
          <w:sz w:val="20"/>
          <w:szCs w:val="20"/>
        </w:rPr>
        <w:t>1.3.1. часть 2 изложить в следующей редакции:</w:t>
      </w:r>
    </w:p>
    <w:p w:rsidR="00B55AC0" w:rsidRPr="00B55AC0" w:rsidRDefault="00B55AC0" w:rsidP="00B55AC0">
      <w:pPr>
        <w:pStyle w:val="s1"/>
        <w:shd w:val="clear" w:color="auto" w:fill="FFFFFF"/>
        <w:spacing w:before="0" w:beforeAutospacing="0" w:after="0" w:afterAutospacing="0"/>
        <w:jc w:val="both"/>
        <w:rPr>
          <w:sz w:val="20"/>
          <w:szCs w:val="20"/>
        </w:rPr>
      </w:pPr>
      <w:r w:rsidRPr="00B55AC0">
        <w:rPr>
          <w:sz w:val="20"/>
          <w:szCs w:val="20"/>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B55AC0" w:rsidRPr="00B55AC0" w:rsidRDefault="00B55AC0" w:rsidP="00B55AC0">
      <w:pPr>
        <w:pStyle w:val="ConsNormal"/>
        <w:ind w:firstLine="709"/>
        <w:jc w:val="both"/>
        <w:rPr>
          <w:rFonts w:ascii="Times New Roman" w:hAnsi="Times New Roman"/>
          <w:bCs/>
        </w:rPr>
      </w:pPr>
      <w:r w:rsidRPr="00B55AC0">
        <w:rPr>
          <w:rFonts w:ascii="Times New Roman" w:hAnsi="Times New Roman"/>
          <w:b/>
        </w:rPr>
        <w:t xml:space="preserve">1.4. </w:t>
      </w:r>
      <w:r w:rsidRPr="00B55AC0">
        <w:rPr>
          <w:rStyle w:val="s10"/>
          <w:rFonts w:ascii="Times New Roman" w:hAnsi="Times New Roman"/>
          <w:b/>
          <w:bCs/>
        </w:rPr>
        <w:t>Статья 17.</w:t>
      </w:r>
      <w:r w:rsidRPr="00B55AC0">
        <w:rPr>
          <w:rFonts w:ascii="Times New Roman" w:hAnsi="Times New Roman"/>
          <w:b/>
          <w:bCs/>
        </w:rPr>
        <w:t xml:space="preserve"> Публичные слушания, общественные обсуждения</w:t>
      </w:r>
    </w:p>
    <w:p w:rsidR="00B55AC0" w:rsidRPr="00B55AC0" w:rsidRDefault="00B55AC0" w:rsidP="00B55AC0">
      <w:pPr>
        <w:pStyle w:val="ConsNormal"/>
        <w:ind w:firstLine="709"/>
        <w:jc w:val="both"/>
        <w:rPr>
          <w:rFonts w:ascii="Times New Roman" w:hAnsi="Times New Roman"/>
        </w:rPr>
      </w:pPr>
      <w:r w:rsidRPr="00B55AC0">
        <w:rPr>
          <w:rFonts w:ascii="Times New Roman" w:hAnsi="Times New Roman"/>
        </w:rPr>
        <w:t>1.4.1. часть 7 изложить в следующей редакции:</w:t>
      </w:r>
    </w:p>
    <w:p w:rsidR="00B55AC0" w:rsidRPr="00B55AC0" w:rsidRDefault="00B55AC0" w:rsidP="00B55AC0">
      <w:pPr>
        <w:pStyle w:val="s1"/>
        <w:shd w:val="clear" w:color="auto" w:fill="FFFFFF"/>
        <w:spacing w:before="0" w:beforeAutospacing="0" w:after="0" w:afterAutospacing="0"/>
        <w:jc w:val="both"/>
        <w:rPr>
          <w:sz w:val="20"/>
          <w:szCs w:val="20"/>
        </w:rPr>
      </w:pPr>
      <w:r w:rsidRPr="00B55AC0">
        <w:rPr>
          <w:sz w:val="20"/>
          <w:szCs w:val="20"/>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55AC0" w:rsidRPr="00B55AC0" w:rsidRDefault="00B55AC0" w:rsidP="00B55AC0">
      <w:pPr>
        <w:pStyle w:val="ConsNormal"/>
        <w:ind w:firstLine="709"/>
        <w:jc w:val="both"/>
        <w:rPr>
          <w:rFonts w:ascii="Times New Roman" w:hAnsi="Times New Roman"/>
        </w:rPr>
      </w:pPr>
      <w:r w:rsidRPr="00B55AC0">
        <w:rPr>
          <w:rFonts w:ascii="Times New Roman" w:hAnsi="Times New Roman"/>
        </w:rPr>
        <w:t>1.4.2. часть 8 изложить в следующей редакции:</w:t>
      </w:r>
    </w:p>
    <w:p w:rsidR="00B55AC0" w:rsidRPr="00B55AC0" w:rsidRDefault="00B55AC0" w:rsidP="00B55AC0">
      <w:pPr>
        <w:pStyle w:val="s1"/>
        <w:shd w:val="clear" w:color="auto" w:fill="FFFFFF"/>
        <w:spacing w:before="0" w:beforeAutospacing="0" w:after="0" w:afterAutospacing="0"/>
        <w:jc w:val="both"/>
        <w:rPr>
          <w:sz w:val="20"/>
          <w:szCs w:val="20"/>
        </w:rPr>
      </w:pPr>
      <w:r w:rsidRPr="00B55AC0">
        <w:rPr>
          <w:sz w:val="20"/>
          <w:szCs w:val="20"/>
        </w:rPr>
        <w:t>«8.</w:t>
      </w:r>
      <w:r w:rsidRPr="00B55AC0">
        <w:rPr>
          <w:sz w:val="20"/>
          <w:szCs w:val="20"/>
          <w:shd w:val="clear" w:color="auto" w:fill="FFFFFF"/>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в соответствии с законодательством о градостроительной деятельности."</w:t>
      </w:r>
    </w:p>
    <w:p w:rsidR="00B55AC0" w:rsidRPr="00B55AC0" w:rsidRDefault="00B55AC0" w:rsidP="00B55AC0">
      <w:pPr>
        <w:pStyle w:val="ConsNormal"/>
        <w:ind w:firstLine="709"/>
        <w:jc w:val="both"/>
        <w:rPr>
          <w:rFonts w:ascii="Times New Roman" w:hAnsi="Times New Roman"/>
          <w:b/>
        </w:rPr>
      </w:pPr>
      <w:r w:rsidRPr="00B55AC0">
        <w:rPr>
          <w:rFonts w:ascii="Times New Roman" w:hAnsi="Times New Roman"/>
          <w:b/>
        </w:rPr>
        <w:t>1.5. Статья 35. Досрочное прекращение полномочий Главы Поселения</w:t>
      </w:r>
    </w:p>
    <w:p w:rsidR="00B55AC0" w:rsidRPr="00B55AC0" w:rsidRDefault="00B55AC0" w:rsidP="00B55AC0">
      <w:pPr>
        <w:pStyle w:val="s1"/>
        <w:shd w:val="clear" w:color="auto" w:fill="FFFFFF"/>
        <w:spacing w:before="0" w:beforeAutospacing="0" w:after="0" w:afterAutospacing="0"/>
        <w:ind w:firstLine="708"/>
        <w:jc w:val="both"/>
        <w:rPr>
          <w:sz w:val="20"/>
          <w:szCs w:val="20"/>
        </w:rPr>
      </w:pPr>
      <w:r w:rsidRPr="00B55AC0">
        <w:rPr>
          <w:sz w:val="20"/>
          <w:szCs w:val="20"/>
        </w:rPr>
        <w:t>1.5.1.  </w:t>
      </w:r>
      <w:hyperlink r:id="rId69" w:anchor="/document/186367/entry/360608" w:history="1">
        <w:r w:rsidRPr="00B55AC0">
          <w:rPr>
            <w:rStyle w:val="af7"/>
            <w:color w:val="auto"/>
            <w:sz w:val="20"/>
            <w:szCs w:val="20"/>
          </w:rPr>
          <w:t>пункт 9 части 1</w:t>
        </w:r>
      </w:hyperlink>
      <w:r w:rsidRPr="00B55AC0">
        <w:rPr>
          <w:sz w:val="20"/>
          <w:szCs w:val="20"/>
        </w:rPr>
        <w:t> изложить в следующей редакции:</w:t>
      </w:r>
    </w:p>
    <w:p w:rsidR="00B55AC0" w:rsidRPr="00B55AC0" w:rsidRDefault="00B55AC0" w:rsidP="00B55AC0">
      <w:pPr>
        <w:pStyle w:val="s1"/>
        <w:shd w:val="clear" w:color="auto" w:fill="FFFFFF"/>
        <w:spacing w:before="0" w:beforeAutospacing="0" w:after="0" w:afterAutospacing="0"/>
        <w:jc w:val="both"/>
        <w:rPr>
          <w:sz w:val="20"/>
          <w:szCs w:val="20"/>
        </w:rPr>
      </w:pPr>
      <w:r w:rsidRPr="00B55AC0">
        <w:rPr>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5AC0" w:rsidRPr="00B55AC0" w:rsidRDefault="00B55AC0" w:rsidP="00B55AC0">
      <w:pPr>
        <w:pStyle w:val="ConsNormal"/>
        <w:jc w:val="both"/>
        <w:rPr>
          <w:rFonts w:ascii="Times New Roman" w:hAnsi="Times New Roman"/>
          <w:b/>
        </w:rPr>
      </w:pPr>
      <w:r w:rsidRPr="00B55AC0">
        <w:rPr>
          <w:rFonts w:ascii="Times New Roman" w:hAnsi="Times New Roman"/>
          <w:b/>
        </w:rPr>
        <w:t>1.6. Статья 30. Срок полномочий депутата Думы Поселения и основания прекращения депутатской деятельности</w:t>
      </w:r>
    </w:p>
    <w:p w:rsidR="00B55AC0" w:rsidRPr="00B55AC0" w:rsidRDefault="00B55AC0" w:rsidP="00B55AC0">
      <w:pPr>
        <w:pStyle w:val="s1"/>
        <w:shd w:val="clear" w:color="auto" w:fill="FFFFFF"/>
        <w:spacing w:before="0" w:beforeAutospacing="0" w:after="0" w:afterAutospacing="0"/>
        <w:ind w:firstLine="708"/>
        <w:jc w:val="both"/>
        <w:rPr>
          <w:sz w:val="20"/>
          <w:szCs w:val="20"/>
        </w:rPr>
      </w:pPr>
      <w:r w:rsidRPr="00B55AC0">
        <w:rPr>
          <w:sz w:val="20"/>
          <w:szCs w:val="20"/>
        </w:rPr>
        <w:t xml:space="preserve">1.6.1. пункт 7 части </w:t>
      </w:r>
      <w:hyperlink r:id="rId70" w:anchor="/document/186367/entry/360608" w:history="1">
        <w:r w:rsidRPr="00B55AC0">
          <w:rPr>
            <w:rStyle w:val="af7"/>
            <w:color w:val="auto"/>
            <w:sz w:val="20"/>
            <w:szCs w:val="20"/>
          </w:rPr>
          <w:t>2</w:t>
        </w:r>
      </w:hyperlink>
      <w:r w:rsidRPr="00B55AC0">
        <w:rPr>
          <w:sz w:val="20"/>
          <w:szCs w:val="20"/>
        </w:rPr>
        <w:t> изложить в следующей редакции:</w:t>
      </w:r>
    </w:p>
    <w:p w:rsidR="00B55AC0" w:rsidRPr="00B55AC0" w:rsidRDefault="00B55AC0" w:rsidP="00B55AC0">
      <w:pPr>
        <w:pStyle w:val="ConsNormal"/>
        <w:ind w:firstLine="709"/>
        <w:jc w:val="both"/>
        <w:rPr>
          <w:rFonts w:ascii="Times New Roman" w:hAnsi="Times New Roman"/>
        </w:rPr>
      </w:pPr>
      <w:r w:rsidRPr="00B55AC0">
        <w:rPr>
          <w:rFonts w:ascii="Times New Roman" w:hAnsi="Times New Roman"/>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5AC0" w:rsidRPr="00B55AC0" w:rsidRDefault="00B55AC0" w:rsidP="00B55AC0">
      <w:pPr>
        <w:pStyle w:val="ConsNormal"/>
        <w:jc w:val="both"/>
        <w:rPr>
          <w:rFonts w:ascii="Times New Roman" w:hAnsi="Times New Roman"/>
          <w:b/>
        </w:rPr>
      </w:pPr>
      <w:r w:rsidRPr="00B55AC0">
        <w:rPr>
          <w:rFonts w:ascii="Times New Roman" w:hAnsi="Times New Roman"/>
          <w:b/>
        </w:rPr>
        <w:t>1.7. Статья 41. Внесение изменений и дополнений в Устав</w:t>
      </w:r>
    </w:p>
    <w:p w:rsidR="00B55AC0" w:rsidRPr="00B55AC0" w:rsidRDefault="00B55AC0" w:rsidP="00B55AC0">
      <w:pPr>
        <w:pStyle w:val="ConsNormal"/>
        <w:ind w:firstLine="709"/>
        <w:jc w:val="both"/>
        <w:rPr>
          <w:rFonts w:ascii="Times New Roman" w:hAnsi="Times New Roman"/>
        </w:rPr>
      </w:pPr>
      <w:r w:rsidRPr="00B55AC0">
        <w:rPr>
          <w:rFonts w:ascii="Times New Roman" w:hAnsi="Times New Roman"/>
        </w:rPr>
        <w:t>1.7.1. абзац первый части 4 изложить в следующей редакции:</w:t>
      </w:r>
    </w:p>
    <w:p w:rsidR="00B55AC0" w:rsidRPr="00B55AC0" w:rsidRDefault="00B55AC0" w:rsidP="00B55AC0">
      <w:pPr>
        <w:pStyle w:val="ConsNormal"/>
        <w:ind w:firstLine="709"/>
        <w:jc w:val="both"/>
        <w:rPr>
          <w:rFonts w:ascii="Times New Roman" w:hAnsi="Times New Roman"/>
        </w:rPr>
      </w:pPr>
      <w:r w:rsidRPr="00B55AC0">
        <w:rPr>
          <w:rFonts w:ascii="Times New Roman" w:hAnsi="Times New Roman"/>
        </w:rPr>
        <w:t>«</w:t>
      </w:r>
      <w:r w:rsidRPr="00B55AC0">
        <w:rPr>
          <w:rFonts w:ascii="Times New Roman" w:hAnsi="Times New Roman"/>
          <w:shd w:val="clear" w:color="auto" w:fill="FFFFFF"/>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B55AC0">
        <w:rPr>
          <w:rStyle w:val="afffd"/>
          <w:rFonts w:ascii="Times New Roman" w:hAnsi="Times New Roman"/>
          <w:i w:val="0"/>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1" w:anchor="/document/188403/entry/46" w:history="1">
        <w:r w:rsidRPr="00B55AC0">
          <w:rPr>
            <w:rStyle w:val="af7"/>
            <w:rFonts w:ascii="Times New Roman" w:hAnsi="Times New Roman"/>
            <w:color w:val="auto"/>
          </w:rPr>
          <w:t>частью 6 статьи 4</w:t>
        </w:r>
      </w:hyperlink>
      <w:r w:rsidRPr="00B55AC0">
        <w:rPr>
          <w:rStyle w:val="afffd"/>
          <w:rFonts w:ascii="Times New Roman" w:hAnsi="Times New Roman"/>
          <w:i w:val="0"/>
        </w:rPr>
        <w:t> Федерального закона от 21 июля 2005 года N 97-ФЗ "О государственной регистрации уставов муниципальных образований"</w:t>
      </w:r>
      <w:r w:rsidRPr="00B55AC0">
        <w:rPr>
          <w:rFonts w:ascii="Times New Roman" w:hAnsi="Times New Roman"/>
          <w:shd w:val="clear" w:color="auto" w:fill="FFFFFF"/>
        </w:rPr>
        <w:t>.»</w:t>
      </w:r>
    </w:p>
    <w:p w:rsidR="00B55AC0" w:rsidRPr="00B55AC0" w:rsidRDefault="00B55AC0" w:rsidP="00B55AC0">
      <w:pPr>
        <w:autoSpaceDE w:val="0"/>
        <w:autoSpaceDN w:val="0"/>
        <w:adjustRightInd w:val="0"/>
        <w:ind w:firstLine="709"/>
        <w:jc w:val="both"/>
        <w:rPr>
          <w:sz w:val="20"/>
          <w:szCs w:val="20"/>
        </w:rPr>
      </w:pPr>
      <w:r w:rsidRPr="00B55AC0">
        <w:rPr>
          <w:b/>
          <w:sz w:val="20"/>
          <w:szCs w:val="20"/>
          <w:shd w:val="clear" w:color="auto" w:fill="FFFFFF"/>
        </w:rPr>
        <w:t xml:space="preserve">1.8. </w:t>
      </w:r>
      <w:r w:rsidRPr="00B55AC0">
        <w:rPr>
          <w:b/>
          <w:sz w:val="20"/>
          <w:szCs w:val="20"/>
        </w:rPr>
        <w:t xml:space="preserve">Статья 42.1 </w:t>
      </w:r>
      <w:r w:rsidRPr="00B55AC0">
        <w:rPr>
          <w:b/>
          <w:bCs/>
          <w:sz w:val="20"/>
          <w:szCs w:val="20"/>
        </w:rPr>
        <w:t>Содержание правил благоустройства территории Поселения</w:t>
      </w:r>
    </w:p>
    <w:p w:rsidR="00B55AC0" w:rsidRPr="00B55AC0" w:rsidRDefault="00B55AC0" w:rsidP="00B55AC0">
      <w:pPr>
        <w:pStyle w:val="s1"/>
        <w:shd w:val="clear" w:color="auto" w:fill="FFFFFF"/>
        <w:spacing w:before="0" w:beforeAutospacing="0" w:after="0" w:afterAutospacing="0"/>
        <w:ind w:firstLine="709"/>
        <w:jc w:val="both"/>
        <w:rPr>
          <w:sz w:val="20"/>
          <w:szCs w:val="20"/>
          <w:shd w:val="clear" w:color="auto" w:fill="FFFFFF"/>
        </w:rPr>
      </w:pPr>
      <w:r w:rsidRPr="00B55AC0">
        <w:rPr>
          <w:sz w:val="20"/>
          <w:szCs w:val="20"/>
          <w:shd w:val="clear" w:color="auto" w:fill="FFFFFF"/>
        </w:rPr>
        <w:t>1.8.1. пункт 17 части 2 - признать утратившим силу</w:t>
      </w:r>
    </w:p>
    <w:p w:rsidR="00B55AC0" w:rsidRPr="00B55AC0" w:rsidRDefault="00B55AC0" w:rsidP="00B55AC0">
      <w:pPr>
        <w:ind w:firstLine="708"/>
        <w:jc w:val="both"/>
        <w:rPr>
          <w:spacing w:val="3"/>
          <w:sz w:val="20"/>
          <w:szCs w:val="20"/>
        </w:rPr>
      </w:pPr>
      <w:r w:rsidRPr="00B55AC0">
        <w:rPr>
          <w:b/>
          <w:sz w:val="20"/>
          <w:szCs w:val="20"/>
          <w:lang w:val="en-US"/>
        </w:rPr>
        <w:lastRenderedPageBreak/>
        <w:t>II</w:t>
      </w:r>
      <w:r w:rsidRPr="00B55AC0">
        <w:rPr>
          <w:b/>
          <w:sz w:val="20"/>
          <w:szCs w:val="20"/>
        </w:rPr>
        <w:t xml:space="preserve">. </w:t>
      </w:r>
      <w:r w:rsidRPr="00B55AC0">
        <w:rPr>
          <w:sz w:val="20"/>
          <w:szCs w:val="20"/>
        </w:rPr>
        <w:t>В порядке, установленном Федеральным законом от 21.07.2005 № 97-ФЗ «О государственной регистрации Уставов муниципальных образований», п</w:t>
      </w:r>
      <w:r w:rsidRPr="00B55AC0">
        <w:rPr>
          <w:spacing w:val="3"/>
          <w:sz w:val="20"/>
          <w:szCs w:val="20"/>
        </w:rPr>
        <w:t xml:space="preserve">редоставить муниципальный правовой акт о внесении изменении в Устав </w:t>
      </w:r>
      <w:r w:rsidRPr="00B55AC0">
        <w:rPr>
          <w:sz w:val="20"/>
          <w:szCs w:val="20"/>
        </w:rPr>
        <w:t>муниципального образования</w:t>
      </w:r>
      <w:r w:rsidRPr="00B55AC0">
        <w:rPr>
          <w:spacing w:val="3"/>
          <w:sz w:val="20"/>
          <w:szCs w:val="20"/>
        </w:rPr>
        <w:t xml:space="preserve"> «Новонукутское» на государственную регистрацию в Управление Министерства юстиции Российской Федерации по Иркутской области в течение 15 дней.»</w:t>
      </w:r>
    </w:p>
    <w:p w:rsidR="00B55AC0" w:rsidRPr="00B55AC0" w:rsidRDefault="00B55AC0" w:rsidP="00B55AC0">
      <w:pPr>
        <w:shd w:val="clear" w:color="auto" w:fill="FFFFFF"/>
        <w:tabs>
          <w:tab w:val="left" w:leader="underscore" w:pos="6566"/>
        </w:tabs>
        <w:ind w:firstLine="709"/>
        <w:jc w:val="both"/>
        <w:rPr>
          <w:sz w:val="20"/>
          <w:szCs w:val="20"/>
        </w:rPr>
      </w:pPr>
      <w:r w:rsidRPr="00B55AC0">
        <w:rPr>
          <w:b/>
          <w:sz w:val="20"/>
          <w:szCs w:val="20"/>
          <w:lang w:val="en-US"/>
        </w:rPr>
        <w:t>III</w:t>
      </w:r>
      <w:r w:rsidRPr="00B55AC0">
        <w:rPr>
          <w:b/>
          <w:spacing w:val="3"/>
          <w:sz w:val="20"/>
          <w:szCs w:val="20"/>
        </w:rPr>
        <w:t>.</w:t>
      </w:r>
      <w:r w:rsidRPr="00B55AC0">
        <w:rPr>
          <w:spacing w:val="3"/>
          <w:sz w:val="20"/>
          <w:szCs w:val="20"/>
        </w:rPr>
        <w:t xml:space="preserve"> Главе</w:t>
      </w:r>
      <w:r w:rsidRPr="00B55AC0">
        <w:rPr>
          <w:sz w:val="20"/>
          <w:szCs w:val="20"/>
        </w:rPr>
        <w:t xml:space="preserve"> муниципального образования «Новонукутское» </w:t>
      </w:r>
      <w:r w:rsidRPr="00B55AC0">
        <w:rPr>
          <w:spacing w:val="1"/>
          <w:sz w:val="20"/>
          <w:szCs w:val="20"/>
        </w:rPr>
        <w:t xml:space="preserve">опубликовать муниципальный правовой акт о внесении изменений и дополнений в устав  муниципального образования «Новонукутское» </w:t>
      </w:r>
      <w:r w:rsidRPr="00B55AC0">
        <w:rPr>
          <w:spacing w:val="-6"/>
          <w:sz w:val="20"/>
          <w:szCs w:val="20"/>
        </w:rPr>
        <w:t>после</w:t>
      </w:r>
      <w:r w:rsidRPr="00B55AC0">
        <w:rPr>
          <w:sz w:val="20"/>
          <w:szCs w:val="20"/>
        </w:rPr>
        <w:t xml:space="preserve"> </w:t>
      </w:r>
      <w:r w:rsidRPr="00B55AC0">
        <w:rPr>
          <w:spacing w:val="-1"/>
          <w:sz w:val="20"/>
          <w:szCs w:val="20"/>
        </w:rPr>
        <w:t xml:space="preserve">государственной регистрации в течение 7 дней </w:t>
      </w:r>
      <w:r w:rsidRPr="00B55AC0">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«Новонукутское» и для включения указанных сведений в государственный реестр уставов муниципальных образований Иркутской области.</w:t>
      </w:r>
    </w:p>
    <w:p w:rsidR="00B55AC0" w:rsidRPr="00B55AC0" w:rsidRDefault="00B55AC0" w:rsidP="00B55AC0">
      <w:pPr>
        <w:shd w:val="clear" w:color="auto" w:fill="FFFFFF"/>
        <w:tabs>
          <w:tab w:val="left" w:pos="869"/>
          <w:tab w:val="left" w:leader="underscore" w:pos="6566"/>
        </w:tabs>
        <w:ind w:firstLine="709"/>
        <w:jc w:val="both"/>
        <w:rPr>
          <w:spacing w:val="1"/>
          <w:sz w:val="20"/>
          <w:szCs w:val="20"/>
        </w:rPr>
      </w:pPr>
      <w:r w:rsidRPr="00B55AC0">
        <w:rPr>
          <w:b/>
          <w:spacing w:val="-9"/>
          <w:sz w:val="20"/>
          <w:szCs w:val="20"/>
          <w:lang w:val="en-US"/>
        </w:rPr>
        <w:t>IV</w:t>
      </w:r>
      <w:r w:rsidRPr="00B55AC0">
        <w:rPr>
          <w:b/>
          <w:spacing w:val="-9"/>
          <w:sz w:val="20"/>
          <w:szCs w:val="20"/>
        </w:rPr>
        <w:t>.</w:t>
      </w:r>
      <w:r w:rsidRPr="00B55AC0">
        <w:rPr>
          <w:spacing w:val="1"/>
          <w:sz w:val="20"/>
          <w:szCs w:val="20"/>
        </w:rPr>
        <w:t xml:space="preserve"> </w:t>
      </w:r>
      <w:r w:rsidRPr="00B55AC0">
        <w:rPr>
          <w:spacing w:val="-1"/>
          <w:sz w:val="20"/>
          <w:szCs w:val="20"/>
        </w:rPr>
        <w:t xml:space="preserve">Настоящее решение вступает в силу после государственной регистрации и </w:t>
      </w:r>
      <w:r w:rsidRPr="00B55AC0">
        <w:rPr>
          <w:spacing w:val="1"/>
          <w:sz w:val="20"/>
          <w:szCs w:val="20"/>
        </w:rPr>
        <w:t>опубликования в «Новонукутском вестнике».</w:t>
      </w:r>
    </w:p>
    <w:p w:rsidR="00B55AC0" w:rsidRPr="00B55AC0" w:rsidRDefault="00B55AC0" w:rsidP="00B55AC0">
      <w:pPr>
        <w:shd w:val="clear" w:color="auto" w:fill="FFFFFF"/>
        <w:tabs>
          <w:tab w:val="left" w:pos="0"/>
          <w:tab w:val="left" w:leader="underscore" w:pos="6566"/>
        </w:tabs>
        <w:ind w:firstLine="709"/>
        <w:jc w:val="both"/>
        <w:rPr>
          <w:sz w:val="20"/>
          <w:szCs w:val="20"/>
        </w:rPr>
      </w:pPr>
      <w:r w:rsidRPr="00B55AC0">
        <w:rPr>
          <w:b/>
          <w:sz w:val="20"/>
          <w:szCs w:val="20"/>
          <w:lang w:val="en-US"/>
        </w:rPr>
        <w:t>V</w:t>
      </w:r>
      <w:r w:rsidRPr="00B55AC0">
        <w:rPr>
          <w:b/>
          <w:sz w:val="20"/>
          <w:szCs w:val="20"/>
        </w:rPr>
        <w:t xml:space="preserve">. </w:t>
      </w:r>
      <w:r w:rsidRPr="00B55AC0">
        <w:rPr>
          <w:sz w:val="20"/>
          <w:szCs w:val="20"/>
        </w:rPr>
        <w:t>Ответственность за исполнение настоящего решения возложить на Главу муниципального образования «Новонукутское».</w:t>
      </w:r>
    </w:p>
    <w:p w:rsidR="00B55AC0" w:rsidRPr="00B55AC0" w:rsidRDefault="00B55AC0" w:rsidP="00B55AC0">
      <w:pPr>
        <w:jc w:val="both"/>
        <w:rPr>
          <w:sz w:val="20"/>
          <w:szCs w:val="20"/>
        </w:rPr>
      </w:pPr>
    </w:p>
    <w:p w:rsidR="00B55AC0" w:rsidRPr="00B55AC0" w:rsidRDefault="00B55AC0" w:rsidP="00B55AC0">
      <w:pPr>
        <w:jc w:val="both"/>
        <w:outlineLvl w:val="0"/>
        <w:rPr>
          <w:sz w:val="20"/>
          <w:szCs w:val="20"/>
        </w:rPr>
      </w:pPr>
      <w:r w:rsidRPr="00B55AC0">
        <w:rPr>
          <w:sz w:val="20"/>
          <w:szCs w:val="20"/>
        </w:rPr>
        <w:t xml:space="preserve">Председатель Думы муниципального </w:t>
      </w:r>
    </w:p>
    <w:p w:rsidR="00B55AC0" w:rsidRPr="00B55AC0" w:rsidRDefault="00B55AC0" w:rsidP="00B55AC0">
      <w:pPr>
        <w:jc w:val="both"/>
        <w:outlineLvl w:val="0"/>
        <w:rPr>
          <w:sz w:val="20"/>
          <w:szCs w:val="20"/>
        </w:rPr>
      </w:pPr>
      <w:r w:rsidRPr="00B55AC0">
        <w:rPr>
          <w:sz w:val="20"/>
          <w:szCs w:val="20"/>
        </w:rPr>
        <w:t>образования «Новонукутское»,</w:t>
      </w:r>
    </w:p>
    <w:p w:rsidR="00B55AC0" w:rsidRPr="00B55AC0" w:rsidRDefault="00B55AC0" w:rsidP="00B55AC0">
      <w:pPr>
        <w:jc w:val="both"/>
        <w:outlineLvl w:val="0"/>
        <w:rPr>
          <w:sz w:val="20"/>
          <w:szCs w:val="20"/>
        </w:rPr>
      </w:pPr>
      <w:r w:rsidRPr="00B55AC0">
        <w:rPr>
          <w:sz w:val="20"/>
          <w:szCs w:val="20"/>
        </w:rPr>
        <w:t xml:space="preserve">глава муниципального </w:t>
      </w:r>
    </w:p>
    <w:p w:rsidR="00B55AC0" w:rsidRPr="00B55AC0" w:rsidRDefault="00B55AC0" w:rsidP="00B55AC0">
      <w:pPr>
        <w:jc w:val="both"/>
        <w:rPr>
          <w:sz w:val="20"/>
          <w:szCs w:val="20"/>
        </w:rPr>
      </w:pPr>
      <w:r w:rsidRPr="00B55AC0">
        <w:rPr>
          <w:sz w:val="20"/>
          <w:szCs w:val="20"/>
        </w:rPr>
        <w:t>образования «Новонукутское»</w:t>
      </w:r>
      <w:r w:rsidRPr="00B55AC0">
        <w:rPr>
          <w:sz w:val="20"/>
          <w:szCs w:val="20"/>
        </w:rPr>
        <w:tab/>
      </w:r>
      <w:r w:rsidRPr="00B55AC0">
        <w:rPr>
          <w:sz w:val="20"/>
          <w:szCs w:val="20"/>
        </w:rPr>
        <w:tab/>
      </w:r>
      <w:r w:rsidRPr="00B55AC0">
        <w:rPr>
          <w:sz w:val="20"/>
          <w:szCs w:val="20"/>
        </w:rPr>
        <w:tab/>
      </w:r>
      <w:r w:rsidRPr="00B55AC0">
        <w:rPr>
          <w:sz w:val="20"/>
          <w:szCs w:val="20"/>
        </w:rPr>
        <w:tab/>
      </w:r>
      <w:r w:rsidRPr="00B55AC0">
        <w:rPr>
          <w:sz w:val="20"/>
          <w:szCs w:val="20"/>
        </w:rPr>
        <w:tab/>
      </w:r>
      <w:r w:rsidRPr="00B55AC0">
        <w:rPr>
          <w:sz w:val="20"/>
          <w:szCs w:val="20"/>
        </w:rPr>
        <w:tab/>
        <w:t>Ю.В. Прудников</w:t>
      </w:r>
    </w:p>
    <w:p w:rsidR="00B55AC0" w:rsidRPr="004F4FFD" w:rsidRDefault="00B55AC0" w:rsidP="00B55AC0"/>
    <w:p w:rsidR="002A1483" w:rsidRPr="005E5408" w:rsidRDefault="002A1483" w:rsidP="005E5408">
      <w:pPr>
        <w:ind w:right="-284"/>
        <w:rPr>
          <w:sz w:val="18"/>
          <w:szCs w:val="18"/>
        </w:rPr>
      </w:pPr>
    </w:p>
    <w:p w:rsidR="002A1483" w:rsidRPr="005E5408" w:rsidRDefault="00B55AC0" w:rsidP="005E5408">
      <w:pPr>
        <w:rPr>
          <w:sz w:val="18"/>
          <w:szCs w:val="18"/>
        </w:rPr>
      </w:pPr>
      <w:r w:rsidRPr="005E5408">
        <w:rPr>
          <w:noProof/>
          <w:sz w:val="18"/>
          <w:szCs w:val="18"/>
        </w:rPr>
        <w:pict>
          <v:rect id="_x0000_s1029" style="position:absolute;margin-left:-31.65pt;margin-top:3.3pt;width:600.2pt;height:130.8pt;z-index:-251659264" fillcolor="#eaeaea">
            <v:fill opacity="62259f"/>
          </v:rect>
        </w:pict>
      </w:r>
      <w:r w:rsidR="002A1483" w:rsidRPr="005E5408">
        <w:rPr>
          <w:sz w:val="18"/>
          <w:szCs w:val="18"/>
        </w:rPr>
        <w:t xml:space="preserve"> </w:t>
      </w:r>
    </w:p>
    <w:p w:rsidR="002A1483" w:rsidRPr="005E5408" w:rsidRDefault="00B55AC0" w:rsidP="005E5408">
      <w:pPr>
        <w:rPr>
          <w:sz w:val="18"/>
          <w:szCs w:val="18"/>
        </w:rPr>
      </w:pPr>
      <w:r w:rsidRPr="005E5408">
        <w:rPr>
          <w:noProof/>
          <w:sz w:val="18"/>
          <w:szCs w:val="18"/>
        </w:rPr>
        <w:pict>
          <v:rect id="_x0000_s1032" style="position:absolute;margin-left:330.85pt;margin-top:.7pt;width:180.8pt;height:96.8pt;z-index:-251658240">
            <v:textbox style="mso-next-textbox:#_x0000_s1032">
              <w:txbxContent>
                <w:p w:rsidR="005E5408" w:rsidRPr="002907AF" w:rsidRDefault="005E5408" w:rsidP="002A1483">
                  <w:pPr>
                    <w:rPr>
                      <w:sz w:val="22"/>
                      <w:szCs w:val="22"/>
                    </w:rPr>
                  </w:pPr>
                  <w:r w:rsidRPr="002907AF">
                    <w:rPr>
                      <w:sz w:val="22"/>
                      <w:szCs w:val="22"/>
                    </w:rPr>
                    <w:t xml:space="preserve">Газета учреждена для нормативно-правовых актов МО «Новонукутское» </w:t>
                  </w:r>
                </w:p>
                <w:p w:rsidR="005E5408" w:rsidRDefault="005E5408"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5E5408" w:rsidRDefault="005E5408" w:rsidP="002A1483">
                  <w:pPr>
                    <w:rPr>
                      <w:sz w:val="22"/>
                      <w:szCs w:val="22"/>
                    </w:rPr>
                  </w:pPr>
                  <w:r>
                    <w:rPr>
                      <w:sz w:val="22"/>
                      <w:szCs w:val="22"/>
                    </w:rPr>
                    <w:t>Распространяется администрацией МО «Новонукутское»</w:t>
                  </w:r>
                </w:p>
                <w:p w:rsidR="005E5408" w:rsidRDefault="005E5408" w:rsidP="002A1483">
                  <w:pPr>
                    <w:rPr>
                      <w:sz w:val="15"/>
                      <w:szCs w:val="15"/>
                    </w:rPr>
                  </w:pPr>
                  <w:r w:rsidRPr="002907AF">
                    <w:rPr>
                      <w:sz w:val="22"/>
                      <w:szCs w:val="22"/>
                    </w:rPr>
                    <w:t>Периодичность 1 раз в месяц</w:t>
                  </w:r>
                </w:p>
                <w:p w:rsidR="005E5408" w:rsidRDefault="005E5408" w:rsidP="002A1483">
                  <w:pPr>
                    <w:rPr>
                      <w:sz w:val="15"/>
                      <w:szCs w:val="15"/>
                    </w:rPr>
                  </w:pPr>
                </w:p>
                <w:p w:rsidR="005E5408" w:rsidRPr="00A232DA" w:rsidRDefault="005E5408" w:rsidP="002A1483">
                  <w:pPr>
                    <w:rPr>
                      <w:sz w:val="15"/>
                      <w:szCs w:val="15"/>
                    </w:rPr>
                  </w:pPr>
                </w:p>
                <w:p w:rsidR="005E5408" w:rsidRPr="00A232DA" w:rsidRDefault="005E5408" w:rsidP="002A1483">
                  <w:pPr>
                    <w:rPr>
                      <w:sz w:val="22"/>
                      <w:szCs w:val="22"/>
                    </w:rPr>
                  </w:pPr>
                </w:p>
              </w:txbxContent>
            </v:textbox>
          </v:rect>
        </w:pict>
      </w:r>
      <w:r w:rsidR="0013052C" w:rsidRPr="005E5408">
        <w:rPr>
          <w:noProof/>
          <w:sz w:val="18"/>
          <w:szCs w:val="18"/>
        </w:rPr>
        <w:pict>
          <v:rect id="_x0000_s1031" style="position:absolute;margin-left:151.9pt;margin-top:.7pt;width:169.95pt;height:61.1pt;z-index:251659264">
            <v:textbox style="mso-next-textbox:#_x0000_s1031">
              <w:txbxContent>
                <w:p w:rsidR="005E5408" w:rsidRPr="002907AF" w:rsidRDefault="005E5408" w:rsidP="002A1483">
                  <w:pPr>
                    <w:spacing w:line="240" w:lineRule="exact"/>
                    <w:jc w:val="center"/>
                  </w:pPr>
                  <w:r w:rsidRPr="002907AF">
                    <w:t>УЧРЕДИТЕЛЬ:</w:t>
                  </w:r>
                </w:p>
                <w:p w:rsidR="005E5408" w:rsidRPr="002907AF" w:rsidRDefault="005E5408" w:rsidP="002A1483">
                  <w:pPr>
                    <w:spacing w:line="240" w:lineRule="exact"/>
                    <w:jc w:val="center"/>
                  </w:pPr>
                  <w:r w:rsidRPr="002907AF">
                    <w:t xml:space="preserve">администрация МО «Новонукутское»               </w:t>
                  </w:r>
                </w:p>
              </w:txbxContent>
            </v:textbox>
          </v:rect>
        </w:pict>
      </w:r>
      <w:r w:rsidR="0013052C" w:rsidRPr="005E5408">
        <w:rPr>
          <w:noProof/>
          <w:sz w:val="18"/>
          <w:szCs w:val="18"/>
        </w:rPr>
        <w:pict>
          <v:rect id="_x0000_s1030" style="position:absolute;margin-left:0;margin-top:.7pt;width:140pt;height:85.1pt;z-index:-251656192">
            <v:textbox style="mso-next-textbox:#_x0000_s1030">
              <w:txbxContent>
                <w:p w:rsidR="005E5408" w:rsidRPr="002907AF" w:rsidRDefault="005E5408" w:rsidP="002A1483">
                  <w:pPr>
                    <w:rPr>
                      <w:sz w:val="22"/>
                      <w:szCs w:val="22"/>
                    </w:rPr>
                  </w:pPr>
                  <w:r w:rsidRPr="002907AF">
                    <w:rPr>
                      <w:sz w:val="22"/>
                      <w:szCs w:val="22"/>
                    </w:rPr>
                    <w:t>Адрес: 669401,</w:t>
                  </w:r>
                </w:p>
                <w:p w:rsidR="005E5408" w:rsidRPr="002907AF" w:rsidRDefault="005E5408" w:rsidP="002A1483">
                  <w:pPr>
                    <w:rPr>
                      <w:sz w:val="22"/>
                      <w:szCs w:val="22"/>
                    </w:rPr>
                  </w:pPr>
                  <w:r w:rsidRPr="002907AF">
                    <w:rPr>
                      <w:sz w:val="22"/>
                      <w:szCs w:val="22"/>
                    </w:rPr>
                    <w:t xml:space="preserve">Иркутская область, Нукутский район,  п.Новонукутский, </w:t>
                  </w:r>
                </w:p>
                <w:p w:rsidR="005E5408" w:rsidRPr="002907AF" w:rsidRDefault="005E5408" w:rsidP="002A1483">
                  <w:pPr>
                    <w:rPr>
                      <w:sz w:val="22"/>
                      <w:szCs w:val="22"/>
                    </w:rPr>
                  </w:pPr>
                  <w:r w:rsidRPr="002907AF">
                    <w:rPr>
                      <w:sz w:val="22"/>
                      <w:szCs w:val="22"/>
                    </w:rPr>
                    <w:t>ул. Майская, 29</w:t>
                  </w:r>
                </w:p>
              </w:txbxContent>
            </v:textbox>
          </v:rect>
        </w:pict>
      </w:r>
    </w:p>
    <w:p w:rsidR="002A1483" w:rsidRPr="005E5408" w:rsidRDefault="002A1483" w:rsidP="005E5408">
      <w:pPr>
        <w:rPr>
          <w:sz w:val="18"/>
          <w:szCs w:val="18"/>
        </w:rPr>
      </w:pPr>
    </w:p>
    <w:p w:rsidR="002A1483" w:rsidRPr="005E5408" w:rsidRDefault="002A1483" w:rsidP="005E5408">
      <w:pPr>
        <w:rPr>
          <w:sz w:val="18"/>
          <w:szCs w:val="18"/>
        </w:rPr>
      </w:pPr>
    </w:p>
    <w:p w:rsidR="002A1483" w:rsidRPr="005E5408" w:rsidRDefault="002A1483" w:rsidP="005E5408">
      <w:pPr>
        <w:rPr>
          <w:sz w:val="18"/>
          <w:szCs w:val="18"/>
        </w:rPr>
      </w:pPr>
    </w:p>
    <w:p w:rsidR="002A1483" w:rsidRPr="005E5408" w:rsidRDefault="002A1483" w:rsidP="005E5408">
      <w:pPr>
        <w:rPr>
          <w:sz w:val="18"/>
          <w:szCs w:val="18"/>
        </w:rPr>
      </w:pPr>
    </w:p>
    <w:p w:rsidR="002A1483" w:rsidRPr="005E5408" w:rsidRDefault="0013052C" w:rsidP="005E5408">
      <w:pPr>
        <w:rPr>
          <w:sz w:val="18"/>
          <w:szCs w:val="18"/>
        </w:rPr>
      </w:pPr>
      <w:r w:rsidRPr="005E5408">
        <w:rPr>
          <w:noProof/>
          <w:sz w:val="18"/>
          <w:szCs w:val="18"/>
        </w:rPr>
        <w:pict>
          <v:rect id="_x0000_s1033" style="position:absolute;margin-left:151.9pt;margin-top:1.7pt;width:169.95pt;height:32.35pt;z-index:251661312">
            <v:textbox style="mso-next-textbox:#_x0000_s1033">
              <w:txbxContent>
                <w:p w:rsidR="005E5408" w:rsidRPr="00345270" w:rsidRDefault="005E5408" w:rsidP="002A1483">
                  <w:pPr>
                    <w:rPr>
                      <w:sz w:val="20"/>
                      <w:szCs w:val="20"/>
                    </w:rPr>
                  </w:pPr>
                  <w:r>
                    <w:rPr>
                      <w:sz w:val="22"/>
                      <w:szCs w:val="22"/>
                    </w:rPr>
                    <w:t xml:space="preserve"> </w:t>
                  </w:r>
                  <w:r w:rsidRPr="00345270">
                    <w:rPr>
                      <w:sz w:val="20"/>
                      <w:szCs w:val="20"/>
                    </w:rPr>
                    <w:t>Ответственный: Ю.В.Прудников</w:t>
                  </w:r>
                </w:p>
                <w:p w:rsidR="005E5408" w:rsidRDefault="005E5408" w:rsidP="002A1483">
                  <w:pPr>
                    <w:rPr>
                      <w:sz w:val="18"/>
                      <w:szCs w:val="18"/>
                    </w:rPr>
                  </w:pPr>
                </w:p>
                <w:p w:rsidR="005E5408" w:rsidRPr="00A232DA" w:rsidRDefault="005E5408" w:rsidP="002A1483">
                  <w:pPr>
                    <w:rPr>
                      <w:sz w:val="18"/>
                      <w:szCs w:val="18"/>
                    </w:rPr>
                  </w:pPr>
                </w:p>
              </w:txbxContent>
            </v:textbox>
          </v:rect>
        </w:pict>
      </w:r>
    </w:p>
    <w:p w:rsidR="002A1483" w:rsidRPr="005E5408" w:rsidRDefault="002A1483" w:rsidP="005E5408">
      <w:pPr>
        <w:rPr>
          <w:sz w:val="18"/>
          <w:szCs w:val="18"/>
        </w:rPr>
      </w:pPr>
    </w:p>
    <w:p w:rsidR="002A1483" w:rsidRPr="005E5408" w:rsidRDefault="002A1483" w:rsidP="005E5408">
      <w:pPr>
        <w:rPr>
          <w:sz w:val="18"/>
          <w:szCs w:val="18"/>
        </w:rPr>
      </w:pPr>
    </w:p>
    <w:p w:rsidR="002A1483" w:rsidRPr="005E5408" w:rsidRDefault="002A1483" w:rsidP="005E5408">
      <w:pPr>
        <w:rPr>
          <w:sz w:val="18"/>
          <w:szCs w:val="18"/>
        </w:rPr>
      </w:pPr>
    </w:p>
    <w:p w:rsidR="002A1483" w:rsidRPr="005E5408" w:rsidRDefault="002A1483" w:rsidP="005E5408">
      <w:pPr>
        <w:rPr>
          <w:sz w:val="18"/>
          <w:szCs w:val="18"/>
        </w:rPr>
      </w:pPr>
    </w:p>
    <w:p w:rsidR="002A1483" w:rsidRPr="005E5408" w:rsidRDefault="002A1483" w:rsidP="005E5408">
      <w:pPr>
        <w:rPr>
          <w:sz w:val="22"/>
          <w:szCs w:val="22"/>
        </w:rPr>
      </w:pPr>
    </w:p>
    <w:p w:rsidR="00A233DA" w:rsidRDefault="00A233DA" w:rsidP="005E5408">
      <w:pPr>
        <w:rPr>
          <w:sz w:val="22"/>
          <w:szCs w:val="22"/>
        </w:rPr>
      </w:pPr>
    </w:p>
    <w:p w:rsidR="002A1483" w:rsidRPr="005E5408" w:rsidRDefault="002A1483" w:rsidP="005E5408">
      <w:pPr>
        <w:rPr>
          <w:sz w:val="22"/>
          <w:szCs w:val="22"/>
        </w:rPr>
      </w:pPr>
      <w:r w:rsidRPr="005E5408">
        <w:rPr>
          <w:sz w:val="22"/>
          <w:szCs w:val="22"/>
        </w:rPr>
        <w:t>Отпечатана в муниципальном образовании «Новонукутское», п.Новонукутский ул. Майская, 29           Тираж 10 экз.</w:t>
      </w:r>
    </w:p>
    <w:p w:rsidR="00C17154" w:rsidRPr="005E5408" w:rsidRDefault="00C17154" w:rsidP="005E5408"/>
    <w:sectPr w:rsidR="00C17154" w:rsidRPr="005E5408" w:rsidSect="00687215">
      <w:headerReference w:type="even" r:id="rId72"/>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6E9" w:rsidRDefault="000136E9" w:rsidP="009835DE">
      <w:r>
        <w:separator/>
      </w:r>
    </w:p>
  </w:endnote>
  <w:endnote w:type="continuationSeparator" w:id="1">
    <w:p w:rsidR="000136E9" w:rsidRDefault="000136E9"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6E9" w:rsidRDefault="000136E9" w:rsidP="009835DE">
      <w:r>
        <w:separator/>
      </w:r>
    </w:p>
  </w:footnote>
  <w:footnote w:type="continuationSeparator" w:id="1">
    <w:p w:rsidR="000136E9" w:rsidRDefault="000136E9"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08" w:rsidRDefault="005E5408" w:rsidP="001846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E5408" w:rsidRDefault="005E540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5">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7">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9">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5">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6">
    <w:nsid w:val="703F03B7"/>
    <w:multiLevelType w:val="multilevel"/>
    <w:tmpl w:val="64628C4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8">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38"/>
  </w:num>
  <w:num w:numId="4">
    <w:abstractNumId w:val="35"/>
  </w:num>
  <w:num w:numId="5">
    <w:abstractNumId w:val="34"/>
  </w:num>
  <w:num w:numId="6">
    <w:abstractNumId w:val="9"/>
  </w:num>
  <w:num w:numId="7">
    <w:abstractNumId w:val="16"/>
  </w:num>
  <w:num w:numId="8">
    <w:abstractNumId w:val="13"/>
  </w:num>
  <w:num w:numId="9">
    <w:abstractNumId w:val="23"/>
  </w:num>
  <w:num w:numId="10">
    <w:abstractNumId w:val="32"/>
  </w:num>
  <w:num w:numId="11">
    <w:abstractNumId w:val="40"/>
  </w:num>
  <w:num w:numId="12">
    <w:abstractNumId w:val="2"/>
  </w:num>
  <w:num w:numId="13">
    <w:abstractNumId w:val="12"/>
  </w:num>
  <w:num w:numId="14">
    <w:abstractNumId w:val="27"/>
  </w:num>
  <w:num w:numId="15">
    <w:abstractNumId w:val="18"/>
  </w:num>
  <w:num w:numId="16">
    <w:abstractNumId w:val="10"/>
  </w:num>
  <w:num w:numId="17">
    <w:abstractNumId w:val="7"/>
  </w:num>
  <w:num w:numId="18">
    <w:abstractNumId w:val="26"/>
  </w:num>
  <w:num w:numId="19">
    <w:abstractNumId w:val="6"/>
  </w:num>
  <w:num w:numId="20">
    <w:abstractNumId w:val="29"/>
  </w:num>
  <w:num w:numId="21">
    <w:abstractNumId w:val="25"/>
  </w:num>
  <w:num w:numId="22">
    <w:abstractNumId w:val="22"/>
  </w:num>
  <w:num w:numId="23">
    <w:abstractNumId w:val="19"/>
  </w:num>
  <w:num w:numId="24">
    <w:abstractNumId w:val="43"/>
  </w:num>
  <w:num w:numId="25">
    <w:abstractNumId w:val="3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8"/>
  </w:num>
  <w:num w:numId="30">
    <w:abstractNumId w:val="24"/>
  </w:num>
  <w:num w:numId="31">
    <w:abstractNumId w:val="42"/>
  </w:num>
  <w:num w:numId="32">
    <w:abstractNumId w:val="39"/>
  </w:num>
  <w:num w:numId="33">
    <w:abstractNumId w:val="41"/>
  </w:num>
  <w:num w:numId="34">
    <w:abstractNumId w:val="17"/>
  </w:num>
  <w:num w:numId="35">
    <w:abstractNumId w:val="11"/>
  </w:num>
  <w:num w:numId="36">
    <w:abstractNumId w:val="30"/>
  </w:num>
  <w:num w:numId="37">
    <w:abstractNumId w:val="33"/>
  </w:num>
  <w:num w:numId="38">
    <w:abstractNumId w:val="4"/>
  </w:num>
  <w:num w:numId="39">
    <w:abstractNumId w:val="21"/>
  </w:num>
  <w:num w:numId="40">
    <w:abstractNumId w:val="14"/>
  </w:num>
  <w:num w:numId="41">
    <w:abstractNumId w:val="15"/>
  </w:num>
  <w:num w:numId="42">
    <w:abstractNumId w:val="31"/>
  </w:num>
  <w:num w:numId="43">
    <w:abstractNumId w:val="0"/>
  </w:num>
  <w:num w:numId="44">
    <w:abstractNumId w:val="1"/>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endnote w:id="0"/>
    <w:endnote w:id="1"/>
  </w:endnotePr>
  <w:compat/>
  <w:rsids>
    <w:rsidRoot w:val="002A1483"/>
    <w:rsid w:val="000136E9"/>
    <w:rsid w:val="00100321"/>
    <w:rsid w:val="00104803"/>
    <w:rsid w:val="0013052C"/>
    <w:rsid w:val="0018461B"/>
    <w:rsid w:val="00221E87"/>
    <w:rsid w:val="002A0351"/>
    <w:rsid w:val="002A1483"/>
    <w:rsid w:val="00315CF6"/>
    <w:rsid w:val="00345270"/>
    <w:rsid w:val="00475EDB"/>
    <w:rsid w:val="00595DAD"/>
    <w:rsid w:val="005E5408"/>
    <w:rsid w:val="006244D8"/>
    <w:rsid w:val="006707D0"/>
    <w:rsid w:val="00687215"/>
    <w:rsid w:val="006A01E4"/>
    <w:rsid w:val="006B696A"/>
    <w:rsid w:val="006C5272"/>
    <w:rsid w:val="006F213A"/>
    <w:rsid w:val="00750C7A"/>
    <w:rsid w:val="007B2BEA"/>
    <w:rsid w:val="0082130E"/>
    <w:rsid w:val="00893011"/>
    <w:rsid w:val="008F0C24"/>
    <w:rsid w:val="009233E0"/>
    <w:rsid w:val="009835DE"/>
    <w:rsid w:val="009B68AF"/>
    <w:rsid w:val="00A233DA"/>
    <w:rsid w:val="00B25CF7"/>
    <w:rsid w:val="00B55AC0"/>
    <w:rsid w:val="00BE34CA"/>
    <w:rsid w:val="00C17154"/>
    <w:rsid w:val="00C277A5"/>
    <w:rsid w:val="00C35F7F"/>
    <w:rsid w:val="00D8671A"/>
    <w:rsid w:val="00E505BD"/>
    <w:rsid w:val="00F018FF"/>
    <w:rsid w:val="00F223A0"/>
    <w:rsid w:val="00F3217B"/>
    <w:rsid w:val="00F349F3"/>
    <w:rsid w:val="00F67213"/>
    <w:rsid w:val="00F83F36"/>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nhideWhenUsed/>
    <w:rsid w:val="00F87391"/>
    <w:rPr>
      <w:sz w:val="20"/>
      <w:szCs w:val="20"/>
      <w:lang w:eastAsia="ar-SA"/>
    </w:rPr>
  </w:style>
  <w:style w:type="character" w:customStyle="1" w:styleId="aff1">
    <w:name w:val="Текст сноски Знак"/>
    <w:basedOn w:val="a0"/>
    <w:link w:val="aff0"/>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link w:val="affc"/>
    <w:qFormat/>
    <w:rsid w:val="00F87391"/>
    <w:pPr>
      <w:ind w:left="708"/>
    </w:pPr>
    <w:rPr>
      <w:lang w:eastAsia="ar-SA"/>
    </w:rPr>
  </w:style>
  <w:style w:type="paragraph" w:customStyle="1" w:styleId="affd">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e">
    <w:name w:val="Body Text First Indent"/>
    <w:basedOn w:val="afb"/>
    <w:link w:val="afff"/>
    <w:rsid w:val="00F87391"/>
    <w:pPr>
      <w:ind w:firstLine="210"/>
    </w:pPr>
  </w:style>
  <w:style w:type="character" w:customStyle="1" w:styleId="afff">
    <w:name w:val="Красная строка Знак"/>
    <w:basedOn w:val="afc"/>
    <w:link w:val="affe"/>
    <w:rsid w:val="00F87391"/>
  </w:style>
  <w:style w:type="character" w:styleId="afff0">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1">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2">
    <w:name w:val="Сноска_"/>
    <w:link w:val="afff3"/>
    <w:uiPriority w:val="99"/>
    <w:locked/>
    <w:rsid w:val="00F87391"/>
    <w:rPr>
      <w:sz w:val="18"/>
      <w:szCs w:val="18"/>
      <w:shd w:val="clear" w:color="auto" w:fill="FFFFFF"/>
    </w:rPr>
  </w:style>
  <w:style w:type="paragraph" w:customStyle="1" w:styleId="afff3">
    <w:name w:val="Сноска"/>
    <w:basedOn w:val="a"/>
    <w:link w:val="afff2"/>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4"/>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Цветовое выделение"/>
    <w:rsid w:val="006F213A"/>
    <w:rPr>
      <w:b/>
      <w:bCs/>
      <w:color w:val="000080"/>
    </w:rPr>
  </w:style>
  <w:style w:type="paragraph" w:styleId="afff6">
    <w:name w:val="Plain Text"/>
    <w:basedOn w:val="a"/>
    <w:link w:val="afff7"/>
    <w:uiPriority w:val="99"/>
    <w:rsid w:val="0018461B"/>
    <w:rPr>
      <w:rFonts w:ascii="Courier New" w:hAnsi="Courier New" w:cs="Courier New"/>
      <w:sz w:val="20"/>
      <w:szCs w:val="20"/>
    </w:rPr>
  </w:style>
  <w:style w:type="character" w:customStyle="1" w:styleId="afff7">
    <w:name w:val="Текст Знак"/>
    <w:basedOn w:val="a0"/>
    <w:link w:val="afff6"/>
    <w:uiPriority w:val="99"/>
    <w:rsid w:val="0018461B"/>
    <w:rPr>
      <w:rFonts w:ascii="Courier New" w:eastAsia="Times New Roman" w:hAnsi="Courier New" w:cs="Courier New"/>
      <w:sz w:val="20"/>
      <w:szCs w:val="20"/>
      <w:lang w:eastAsia="ru-RU"/>
    </w:rPr>
  </w:style>
  <w:style w:type="character" w:styleId="afff8">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9">
    <w:name w:val="Гипертекстовая ссылка"/>
    <w:basedOn w:val="a0"/>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link w:val="ConsNormal0"/>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a">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 w:type="table" w:customStyle="1" w:styleId="TableNormal">
    <w:name w:val="Table Normal"/>
    <w:uiPriority w:val="2"/>
    <w:semiHidden/>
    <w:unhideWhenUsed/>
    <w:qFormat/>
    <w:rsid w:val="005E54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5408"/>
    <w:pPr>
      <w:widowControl w:val="0"/>
      <w:autoSpaceDE w:val="0"/>
      <w:autoSpaceDN w:val="0"/>
      <w:ind w:left="59"/>
    </w:pPr>
    <w:rPr>
      <w:rFonts w:ascii="Microsoft Sans Serif" w:eastAsia="Microsoft Sans Serif" w:hAnsi="Microsoft Sans Serif" w:cs="Microsoft Sans Serif"/>
      <w:sz w:val="22"/>
      <w:szCs w:val="22"/>
      <w:lang w:eastAsia="en-US"/>
    </w:rPr>
  </w:style>
  <w:style w:type="paragraph" w:customStyle="1" w:styleId="19">
    <w:name w:val="Без интервала1"/>
    <w:rsid w:val="005E5408"/>
    <w:pPr>
      <w:suppressAutoHyphens/>
      <w:spacing w:after="0" w:line="240" w:lineRule="auto"/>
    </w:pPr>
    <w:rPr>
      <w:rFonts w:ascii="Calibri" w:eastAsia="Times New Roman" w:hAnsi="Calibri" w:cs="Calibri"/>
      <w:lang w:eastAsia="zh-CN"/>
    </w:rPr>
  </w:style>
  <w:style w:type="paragraph" w:customStyle="1" w:styleId="Standard">
    <w:name w:val="Standard"/>
    <w:rsid w:val="005E540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ffc">
    <w:name w:val="Абзац списка Знак"/>
    <w:link w:val="affb"/>
    <w:locked/>
    <w:rsid w:val="005E5408"/>
    <w:rPr>
      <w:rFonts w:ascii="Times New Roman" w:eastAsia="Times New Roman" w:hAnsi="Times New Roman" w:cs="Times New Roman"/>
      <w:sz w:val="24"/>
      <w:szCs w:val="24"/>
      <w:lang w:eastAsia="ar-SA"/>
    </w:rPr>
  </w:style>
  <w:style w:type="paragraph" w:customStyle="1" w:styleId="afffb">
    <w:name w:val="Нормальный (таблица)"/>
    <w:basedOn w:val="a"/>
    <w:next w:val="a"/>
    <w:uiPriority w:val="99"/>
    <w:rsid w:val="005E5408"/>
    <w:pPr>
      <w:widowControl w:val="0"/>
      <w:autoSpaceDE w:val="0"/>
      <w:autoSpaceDN w:val="0"/>
      <w:adjustRightInd w:val="0"/>
      <w:jc w:val="both"/>
    </w:pPr>
    <w:rPr>
      <w:rFonts w:ascii="Times New Roman CYR" w:eastAsiaTheme="minorEastAsia" w:hAnsi="Times New Roman CYR" w:cs="Times New Roman CYR"/>
    </w:rPr>
  </w:style>
  <w:style w:type="character" w:customStyle="1" w:styleId="blk">
    <w:name w:val="blk"/>
    <w:basedOn w:val="a0"/>
    <w:rsid w:val="005E5408"/>
  </w:style>
  <w:style w:type="character" w:customStyle="1" w:styleId="1a">
    <w:name w:val="Заголовок №1_"/>
    <w:basedOn w:val="a0"/>
    <w:rsid w:val="005E5408"/>
    <w:rPr>
      <w:rFonts w:ascii="Times New Roman" w:eastAsia="Times New Roman" w:hAnsi="Times New Roman" w:cs="Times New Roman"/>
      <w:b w:val="0"/>
      <w:bCs w:val="0"/>
      <w:i w:val="0"/>
      <w:iCs w:val="0"/>
      <w:smallCaps w:val="0"/>
      <w:strike w:val="0"/>
      <w:spacing w:val="0"/>
      <w:sz w:val="31"/>
      <w:szCs w:val="31"/>
    </w:rPr>
  </w:style>
  <w:style w:type="character" w:customStyle="1" w:styleId="1b">
    <w:name w:val="Заголовок №1"/>
    <w:basedOn w:val="1a"/>
    <w:rsid w:val="005E5408"/>
    <w:rPr>
      <w:u w:val="single"/>
    </w:rPr>
  </w:style>
  <w:style w:type="character" w:customStyle="1" w:styleId="afffc">
    <w:name w:val="Основной текст + Полужирный"/>
    <w:basedOn w:val="afff4"/>
    <w:rsid w:val="005E5408"/>
    <w:rPr>
      <w:rFonts w:ascii="Times New Roman" w:eastAsia="Times New Roman" w:hAnsi="Times New Roman" w:cs="Times New Roman"/>
      <w:b/>
      <w:bCs/>
      <w:i w:val="0"/>
      <w:iCs w:val="0"/>
      <w:smallCaps w:val="0"/>
      <w:strike w:val="0"/>
      <w:spacing w:val="0"/>
      <w:sz w:val="19"/>
      <w:szCs w:val="19"/>
    </w:rPr>
  </w:style>
  <w:style w:type="character" w:customStyle="1" w:styleId="211pt">
    <w:name w:val="Основной текст (2) + 11 pt"/>
    <w:uiPriority w:val="99"/>
    <w:rsid w:val="005E5408"/>
    <w:rPr>
      <w:rFonts w:ascii="Times New Roman" w:hAnsi="Times New Roman"/>
      <w:color w:val="000000"/>
      <w:spacing w:val="0"/>
      <w:w w:val="100"/>
      <w:position w:val="0"/>
      <w:sz w:val="22"/>
      <w:u w:val="none"/>
      <w:lang w:val="ru-RU" w:eastAsia="ru-RU"/>
    </w:rPr>
  </w:style>
  <w:style w:type="character" w:styleId="afffd">
    <w:name w:val="Emphasis"/>
    <w:basedOn w:val="a0"/>
    <w:uiPriority w:val="20"/>
    <w:qFormat/>
    <w:rsid w:val="00B55AC0"/>
    <w:rPr>
      <w:i/>
      <w:iCs/>
    </w:rPr>
  </w:style>
  <w:style w:type="character" w:customStyle="1" w:styleId="ConsNormal0">
    <w:name w:val="ConsNormal Знак"/>
    <w:link w:val="ConsNormal"/>
    <w:locked/>
    <w:rsid w:val="00B55AC0"/>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municipal.garant.ru/document/redirect/12138291/0" TargetMode="External"/><Relationship Id="rId26" Type="http://schemas.openxmlformats.org/officeDocument/2006/relationships/hyperlink" Target="http://municipal.garant.ru/document/redirect/12138291/0" TargetMode="External"/><Relationship Id="rId39" Type="http://schemas.openxmlformats.org/officeDocument/2006/relationships/hyperlink" Target="http://municipal.garant.ru/document/redirect/74449814/0" TargetMode="External"/><Relationship Id="rId21" Type="http://schemas.openxmlformats.org/officeDocument/2006/relationships/hyperlink" Target="http://municipal.garant.ru/document/redirect/74449814/0" TargetMode="External"/><Relationship Id="rId34" Type="http://schemas.openxmlformats.org/officeDocument/2006/relationships/hyperlink" Target="http://municipal.garant.ru/document/redirect/74449814/6612" TargetMode="External"/><Relationship Id="rId42" Type="http://schemas.openxmlformats.org/officeDocument/2006/relationships/hyperlink" Target="http://municipal.garant.ru/document/redirect/74449814/4603" TargetMode="External"/><Relationship Id="rId47" Type="http://schemas.openxmlformats.org/officeDocument/2006/relationships/hyperlink" Target="http://municipal.garant.ru/document/redirect/400431324/0" TargetMode="External"/><Relationship Id="rId50" Type="http://schemas.openxmlformats.org/officeDocument/2006/relationships/hyperlink" Target="http://municipal.garant.ru/document/redirect/74449814/30" TargetMode="External"/><Relationship Id="rId55" Type="http://schemas.openxmlformats.org/officeDocument/2006/relationships/hyperlink" Target="garantF1://43952917.0" TargetMode="External"/><Relationship Id="rId63" Type="http://schemas.openxmlformats.org/officeDocument/2006/relationships/hyperlink" Target="http://&#1085;&#1086;&#1074;&#1086;&#1085;&#1091;&#1082;&#1091;&#1090;&#1089;&#1082;&#1086;&#1077;.&#1088;&#1092;/" TargetMode="External"/><Relationship Id="rId68" Type="http://schemas.openxmlformats.org/officeDocument/2006/relationships/hyperlink" Target="https://internet.garant.ru/" TargetMode="External"/><Relationship Id="rId7" Type="http://schemas.openxmlformats.org/officeDocument/2006/relationships/hyperlink" Target="https://login.consultant.ru/link/?req=doc&amp;base=LAW&amp;n=358750&amp;date=25.06.2021&amp;demo=1" TargetMode="External"/><Relationship Id="rId71"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9" Type="http://schemas.openxmlformats.org/officeDocument/2006/relationships/hyperlink" Target="http://municipal.garant.ru/document/redirect/74449814/9002"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municipal.garant.ru/document/redirect/74449814/4603" TargetMode="External"/><Relationship Id="rId32" Type="http://schemas.openxmlformats.org/officeDocument/2006/relationships/hyperlink" Target="http://municipal.garant.ru/document/redirect/74449814/30" TargetMode="External"/><Relationship Id="rId37" Type="http://schemas.openxmlformats.org/officeDocument/2006/relationships/hyperlink" Target="http://municipal.garant.ru/document/redirect/10164504/0" TargetMode="External"/><Relationship Id="rId40" Type="http://schemas.openxmlformats.org/officeDocument/2006/relationships/hyperlink" Target="http://municipal.garant.ru/document/redirect/74449814/0" TargetMode="External"/><Relationship Id="rId45" Type="http://schemas.openxmlformats.org/officeDocument/2006/relationships/hyperlink" Target="http://municipal.garant.ru/document/redirect/74449814/0" TargetMode="External"/><Relationship Id="rId53" Type="http://schemas.openxmlformats.org/officeDocument/2006/relationships/hyperlink" Target="http://38.gosuslugi.ru" TargetMode="External"/><Relationship Id="rId58" Type="http://schemas.openxmlformats.org/officeDocument/2006/relationships/hyperlink" Target="http://&#1085;&#1086;&#1074;&#1086;&#1085;&#1091;&#1082;&#1091;&#1090;&#1089;&#1082;&#1086;&#1077;.&#1088;&#1092;/" TargetMode="External"/><Relationship Id="rId66" Type="http://schemas.openxmlformats.org/officeDocument/2006/relationships/hyperlink" Target="https://internet.garant.ru/"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hyperlink" Target="http://municipal.garant.ru/document/redirect/186367/0" TargetMode="External"/><Relationship Id="rId28" Type="http://schemas.openxmlformats.org/officeDocument/2006/relationships/hyperlink" Target="http://municipal.garant.ru/document/redirect/400431324/0" TargetMode="External"/><Relationship Id="rId36" Type="http://schemas.openxmlformats.org/officeDocument/2006/relationships/hyperlink" Target="http://municipal.garant.ru/document/redirect/186367/140119" TargetMode="External"/><Relationship Id="rId49" Type="http://schemas.openxmlformats.org/officeDocument/2006/relationships/hyperlink" Target="http://municipal.garant.ru/document/redirect/74449814/900" TargetMode="External"/><Relationship Id="rId57" Type="http://schemas.openxmlformats.org/officeDocument/2006/relationships/hyperlink" Target="http://&#1085;&#1086;&#1074;&#1086;&#1085;&#1091;&#1082;&#1091;&#1090;&#1089;&#1082;&#1086;&#1077;.&#1088;&#1092;/" TargetMode="External"/><Relationship Id="rId61" Type="http://schemas.openxmlformats.org/officeDocument/2006/relationships/image" Target="media/image1.png"/><Relationship Id="rId10" Type="http://schemas.openxmlformats.org/officeDocument/2006/relationships/hyperlink" Target="consultantplus://offline/ref=60E994E2E7530B81715244CA18253CE68303E027C7788DEE46B429CD2E16AE9F1244212B941664BA176D456689CED34D9F6D79C2B863ECA107q5G" TargetMode="External"/><Relationship Id="rId19" Type="http://schemas.openxmlformats.org/officeDocument/2006/relationships/hyperlink" Target="http://municipal.garant.ru/document/redirect/74449814/0" TargetMode="External"/><Relationship Id="rId31" Type="http://schemas.openxmlformats.org/officeDocument/2006/relationships/hyperlink" Target="http://municipal.garant.ru/document/redirect/74449814/900" TargetMode="External"/><Relationship Id="rId44" Type="http://schemas.openxmlformats.org/officeDocument/2006/relationships/hyperlink" Target="http://municipal.garant.ru/document/redirect/74449814/0" TargetMode="External"/><Relationship Id="rId52" Type="http://schemas.openxmlformats.org/officeDocument/2006/relationships/hyperlink" Target="http://&#1085;&#1086;&#1074;&#1086;&#1085;&#1091;&#1082;&#1091;&#1090;&#1089;&#1082;&#1086;&#1077;.&#1088;&#1092;/" TargetMode="External"/><Relationship Id="rId60" Type="http://schemas.openxmlformats.org/officeDocument/2006/relationships/hyperlink" Target="http://&#1085;&#1086;&#1074;&#1086;&#1085;&#1091;&#1082;&#1091;&#1090;&#1089;&#1082;&#1086;&#1077;.&#1088;&#1092;/" TargetMode="External"/><Relationship Id="rId65" Type="http://schemas.openxmlformats.org/officeDocument/2006/relationships/hyperlink" Target="http://&#1085;&#1086;&#1074;&#1086;&#1085;&#1091;&#1082;&#1091;&#1090;&#1089;&#1082;&#1086;&#1077;.&#1088;&#109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 Id="rId22" Type="http://schemas.openxmlformats.org/officeDocument/2006/relationships/hyperlink" Target="http://municipal.garant.ru/document/redirect/12138291/0" TargetMode="External"/><Relationship Id="rId27" Type="http://schemas.openxmlformats.org/officeDocument/2006/relationships/hyperlink" Target="http://municipal.garant.ru/document/redirect/71384116/0" TargetMode="External"/><Relationship Id="rId30" Type="http://schemas.openxmlformats.org/officeDocument/2006/relationships/hyperlink" Target="http://municipal.garant.ru/document/redirect/74449814/39" TargetMode="External"/><Relationship Id="rId35" Type="http://schemas.openxmlformats.org/officeDocument/2006/relationships/hyperlink" Target="http://municipal.garant.ru/document/redirect/12138291/2100" TargetMode="External"/><Relationship Id="rId43" Type="http://schemas.openxmlformats.org/officeDocument/2006/relationships/hyperlink" Target="http://municipal.garant.ru/document/redirect/12146661/0" TargetMode="External"/><Relationship Id="rId48" Type="http://schemas.openxmlformats.org/officeDocument/2006/relationships/hyperlink" Target="http://municipal.garant.ru/document/redirect/74449814/39" TargetMode="External"/><Relationship Id="rId56" Type="http://schemas.openxmlformats.org/officeDocument/2006/relationships/hyperlink" Target="http://&#1085;&#1086;&#1074;&#1086;&#1085;&#1091;&#1082;&#1091;&#1090;&#1089;&#1082;&#1086;&#1077;.&#1088;&#1092;/" TargetMode="External"/><Relationship Id="rId64" Type="http://schemas.openxmlformats.org/officeDocument/2006/relationships/hyperlink" Target="http://&#1085;&#1086;&#1074;&#1086;&#1085;&#1091;&#1082;&#1091;&#1090;&#1089;&#1082;&#1086;&#1077;.&#1088;&#1092;/" TargetMode="External"/><Relationship Id="rId69" Type="http://schemas.openxmlformats.org/officeDocument/2006/relationships/hyperlink" Target="https://internet.garant.ru/" TargetMode="External"/><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1" Type="http://schemas.openxmlformats.org/officeDocument/2006/relationships/hyperlink" Target="consultantplus://offline/ref=9932DBB61533352B918D89C31432C15716720286BDE1D9767003CB090CAA6344E8B82E8B15B267C6D5F7F62D3BQ5G"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yperlink" Target="http://municipal.garant.ru/document/redirect/12146661/0" TargetMode="External"/><Relationship Id="rId33" Type="http://schemas.openxmlformats.org/officeDocument/2006/relationships/hyperlink" Target="http://municipal.garant.ru/document/redirect/12138291/2100" TargetMode="External"/><Relationship Id="rId38" Type="http://schemas.openxmlformats.org/officeDocument/2006/relationships/hyperlink" Target="http://municipal.garant.ru/document/redirect/74449814/0" TargetMode="External"/><Relationship Id="rId46" Type="http://schemas.openxmlformats.org/officeDocument/2006/relationships/hyperlink" Target="http://municipal.garant.ru/document/redirect/71384116/0" TargetMode="External"/><Relationship Id="rId59" Type="http://schemas.openxmlformats.org/officeDocument/2006/relationships/hyperlink" Target="http://&#1085;&#1086;&#1074;&#1086;&#1085;&#1091;&#1082;&#1091;&#1090;&#1089;&#1082;&#1086;&#1077;.&#1088;&#1092;/" TargetMode="External"/><Relationship Id="rId67" Type="http://schemas.openxmlformats.org/officeDocument/2006/relationships/hyperlink" Target="https://internet.garant.ru/" TargetMode="External"/><Relationship Id="rId20" Type="http://schemas.openxmlformats.org/officeDocument/2006/relationships/hyperlink" Target="http://municipal.garant.ru/document/redirect/186367/140119" TargetMode="External"/><Relationship Id="rId41" Type="http://schemas.openxmlformats.org/officeDocument/2006/relationships/hyperlink" Target="http://municipal.garant.ru/document/redirect/186367/0" TargetMode="External"/><Relationship Id="rId54" Type="http://schemas.openxmlformats.org/officeDocument/2006/relationships/hyperlink" Target="garantF1://43952917.0" TargetMode="External"/><Relationship Id="rId62" Type="http://schemas.openxmlformats.org/officeDocument/2006/relationships/hyperlink" Target="http://&#1085;&#1086;&#1074;&#1086;&#1085;&#1091;&#1082;&#1091;&#1090;&#1089;&#1082;&#1086;&#1077;.&#1088;&#1092;/" TargetMode="External"/><Relationship Id="rId7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30430</Words>
  <Characters>173451</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2022-01-19T08:33:00Z</cp:lastPrinted>
  <dcterms:created xsi:type="dcterms:W3CDTF">2022-01-19T08:34:00Z</dcterms:created>
  <dcterms:modified xsi:type="dcterms:W3CDTF">2022-01-19T08:34:00Z</dcterms:modified>
</cp:coreProperties>
</file>